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38569" w14:textId="77777777" w:rsidR="00B85B66" w:rsidRDefault="00B85B66" w:rsidP="00B85B66">
      <w:pPr>
        <w:spacing w:after="0" w:line="240" w:lineRule="auto"/>
      </w:pPr>
      <w:r>
        <w:t>Poštovani,</w:t>
      </w:r>
    </w:p>
    <w:p w14:paraId="56B1DBAB" w14:textId="77777777" w:rsidR="00B85B66" w:rsidRDefault="00B85B66" w:rsidP="00B85B66">
      <w:pPr>
        <w:spacing w:after="0" w:line="240" w:lineRule="auto"/>
      </w:pPr>
    </w:p>
    <w:p w14:paraId="004516C0" w14:textId="77777777" w:rsidR="00B85B66" w:rsidRDefault="00B85B66" w:rsidP="00B85B66">
      <w:pPr>
        <w:spacing w:after="0" w:line="240" w:lineRule="auto"/>
      </w:pPr>
      <w:r>
        <w:t>Potencijalni ponuditelj je uputio upit za izmjenu Dokumentacije o nabavi i to Troškovnika-Prilog II.-</w:t>
      </w:r>
      <w:r w:rsidRPr="00CE63C0">
        <w:rPr>
          <w:b/>
          <w:bCs/>
        </w:rPr>
        <w:t>druga izmjena</w:t>
      </w:r>
    </w:p>
    <w:p w14:paraId="75867F3D" w14:textId="77777777" w:rsidR="00B85B66" w:rsidRDefault="00B85B66" w:rsidP="00B85B66">
      <w:pPr>
        <w:spacing w:after="0" w:line="240" w:lineRule="auto"/>
      </w:pPr>
      <w:r>
        <w:t>Slijedom navedenog Troškovnik II. (Prilog II.) je izmijenjen i to:</w:t>
      </w:r>
    </w:p>
    <w:p w14:paraId="43CC4FE8" w14:textId="77777777" w:rsidR="00B85B66" w:rsidRDefault="00B85B66" w:rsidP="00B85B66">
      <w:r>
        <w:t>-</w:t>
      </w:r>
      <w:r>
        <w:tab/>
        <w:t>stavka 1.-PRIJE IZMJENE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27"/>
        <w:gridCol w:w="8435"/>
      </w:tblGrid>
      <w:tr w:rsidR="00B85B66" w:rsidRPr="00CE63C0" w14:paraId="09A3D46F" w14:textId="77777777" w:rsidTr="00821BA0">
        <w:trPr>
          <w:trHeight w:val="2205"/>
        </w:trPr>
        <w:tc>
          <w:tcPr>
            <w:tcW w:w="627" w:type="dxa"/>
            <w:hideMark/>
          </w:tcPr>
          <w:p w14:paraId="10224C2E" w14:textId="77777777" w:rsidR="00B85B66" w:rsidRPr="00CE63C0" w:rsidRDefault="00B85B66" w:rsidP="00821BA0">
            <w:r w:rsidRPr="00CE63C0">
              <w:t>*1.</w:t>
            </w:r>
          </w:p>
        </w:tc>
        <w:tc>
          <w:tcPr>
            <w:tcW w:w="8435" w:type="dxa"/>
            <w:hideMark/>
          </w:tcPr>
          <w:p w14:paraId="0ED12C79" w14:textId="77777777" w:rsidR="00B85B66" w:rsidRPr="00CE63C0" w:rsidRDefault="00B85B66" w:rsidP="00821BA0">
            <w:r w:rsidRPr="00CE63C0">
              <w:t>Papir za kvalitetni jednostrani i dvostrani otisak za ispis i kopiranje,  A4, 80 g/m², bijeli, B klase ili bolji  za fotokopirne uređaje, laserske i inkjet pisače, 1 omot /500 listova</w:t>
            </w:r>
            <w:r w:rsidRPr="00CE63C0">
              <w:br/>
              <w:t xml:space="preserve">GRAMATURA               ISO 536          77 g/m² -  83 g/m²        </w:t>
            </w:r>
            <w:r w:rsidRPr="00CE63C0">
              <w:br/>
              <w:t xml:space="preserve">DEBLJINA                    ISO 534          101 μm   -  110 μm       </w:t>
            </w:r>
            <w:r w:rsidRPr="00CE63C0">
              <w:br/>
              <w:t>NEPROZIRNOST          ISO 2471         min 90%</w:t>
            </w:r>
            <w:r w:rsidRPr="00CE63C0">
              <w:br/>
              <w:t xml:space="preserve">HRAPAVOST               ISO 8791-2      160 ml/min   -   280 ml/min                                                                                CIE BJELINA                ISO 11475       min 160                                                                </w:t>
            </w:r>
          </w:p>
        </w:tc>
      </w:tr>
    </w:tbl>
    <w:p w14:paraId="6D195BD2" w14:textId="77777777" w:rsidR="00B85B66" w:rsidRDefault="00B85B66" w:rsidP="00B85B66">
      <w:r>
        <w:t xml:space="preserve">stavka 1.-NAKON IZMJENE </w:t>
      </w:r>
    </w:p>
    <w:tbl>
      <w:tblPr>
        <w:tblStyle w:val="Reetkatablice"/>
        <w:tblW w:w="9760" w:type="dxa"/>
        <w:tblLook w:val="04A0" w:firstRow="1" w:lastRow="0" w:firstColumn="1" w:lastColumn="0" w:noHBand="0" w:noVBand="1"/>
      </w:tblPr>
      <w:tblGrid>
        <w:gridCol w:w="640"/>
        <w:gridCol w:w="9120"/>
      </w:tblGrid>
      <w:tr w:rsidR="00B85B66" w:rsidRPr="001E46D6" w14:paraId="3EDA79F3" w14:textId="77777777" w:rsidTr="00821BA0">
        <w:trPr>
          <w:trHeight w:val="2205"/>
        </w:trPr>
        <w:tc>
          <w:tcPr>
            <w:tcW w:w="640" w:type="dxa"/>
            <w:hideMark/>
          </w:tcPr>
          <w:p w14:paraId="00E47BA8" w14:textId="77777777" w:rsidR="00B85B66" w:rsidRPr="001E46D6" w:rsidRDefault="00B85B66" w:rsidP="00821BA0">
            <w:r w:rsidRPr="001E46D6">
              <w:t>*1.</w:t>
            </w:r>
          </w:p>
        </w:tc>
        <w:tc>
          <w:tcPr>
            <w:tcW w:w="9120" w:type="dxa"/>
            <w:hideMark/>
          </w:tcPr>
          <w:p w14:paraId="586892F4" w14:textId="77777777" w:rsidR="00B85B66" w:rsidRPr="001E46D6" w:rsidRDefault="00B85B66" w:rsidP="00821BA0">
            <w:r w:rsidRPr="001E46D6">
              <w:t>Papir za kvalitetni jednostrani i dvostrani otisak za ispis i kopiranje,  A4, 80 g/m², bijeli, B klase ili bolji  za fotokopirne uređaje, laserske i inkjet pisače, 1 omot /500 listova</w:t>
            </w:r>
            <w:r w:rsidRPr="001E46D6">
              <w:br/>
              <w:t xml:space="preserve">GRAMATURA               ISO 536          77 g/m² -  83 g/m²        </w:t>
            </w:r>
            <w:r w:rsidRPr="001E46D6">
              <w:br/>
              <w:t xml:space="preserve">DEBLJINA                    ISO 534          101 μm   -  110 μm       </w:t>
            </w:r>
            <w:r w:rsidRPr="001E46D6">
              <w:br/>
              <w:t>NEPROZIRNOST          ISO 2471         min 90%</w:t>
            </w:r>
            <w:r w:rsidRPr="001E46D6">
              <w:br/>
            </w:r>
            <w:r w:rsidRPr="001E46D6">
              <w:rPr>
                <w:highlight w:val="yellow"/>
              </w:rPr>
              <w:t>HRAPAVOST               ISO 8791-2      160 ml/min   -   300 ml/min</w:t>
            </w:r>
            <w:r w:rsidRPr="001E46D6">
              <w:t xml:space="preserve">                                                                                </w:t>
            </w:r>
            <w:r w:rsidRPr="001E46D6">
              <w:rPr>
                <w:highlight w:val="yellow"/>
              </w:rPr>
              <w:t>CIE BJELINA                ISO 11475   160   (-5%/+5%)</w:t>
            </w:r>
            <w:r w:rsidRPr="001E46D6">
              <w:t xml:space="preserve">                                                             </w:t>
            </w:r>
          </w:p>
        </w:tc>
      </w:tr>
    </w:tbl>
    <w:p w14:paraId="5E854661" w14:textId="77777777" w:rsidR="00B85B66" w:rsidRDefault="00B85B66" w:rsidP="00B85B66">
      <w:r>
        <w:t>Povećana je hrapavost sa 160 ml/l-280 ml/l na 160 ml/l -300 ml/l; bjelina-dodana stopa odstupanja od 5%</w:t>
      </w:r>
    </w:p>
    <w:p w14:paraId="39E9CEAE" w14:textId="77777777" w:rsidR="00B85B66" w:rsidRDefault="00B85B66" w:rsidP="00B85B66">
      <w:r w:rsidRPr="001E46D6">
        <w:t xml:space="preserve"> </w:t>
      </w:r>
      <w:r>
        <w:t>- stavka 2.PRIJE IZMJENE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18"/>
        <w:gridCol w:w="8444"/>
      </w:tblGrid>
      <w:tr w:rsidR="00B85B66" w:rsidRPr="001E46D6" w14:paraId="7D07EA80" w14:textId="77777777" w:rsidTr="00821BA0">
        <w:trPr>
          <w:trHeight w:val="2175"/>
        </w:trPr>
        <w:tc>
          <w:tcPr>
            <w:tcW w:w="640" w:type="dxa"/>
            <w:hideMark/>
          </w:tcPr>
          <w:p w14:paraId="59AAC213" w14:textId="77777777" w:rsidR="00B85B66" w:rsidRPr="001E46D6" w:rsidRDefault="00B85B66" w:rsidP="00821BA0">
            <w:r w:rsidRPr="001E46D6">
              <w:t>2.</w:t>
            </w:r>
          </w:p>
        </w:tc>
        <w:tc>
          <w:tcPr>
            <w:tcW w:w="9120" w:type="dxa"/>
            <w:hideMark/>
          </w:tcPr>
          <w:p w14:paraId="06E43D14" w14:textId="77777777" w:rsidR="00B85B66" w:rsidRPr="001E46D6" w:rsidRDefault="00B85B66" w:rsidP="00821BA0">
            <w:r w:rsidRPr="001E46D6">
              <w:t>Papir za kvalitetni jednostrani i dvostrani otisak za ispis i kopiranje,  A3, 80 g/m², bijeli, B klase ili bolji  za fotokopirne uređaje, laserske i inkjet pisače, 1 omot /500 listova</w:t>
            </w:r>
            <w:r w:rsidRPr="001E46D6">
              <w:br/>
              <w:t xml:space="preserve">GRAMATURA               ISO 536          77 g/m² -  83 g/m²        </w:t>
            </w:r>
            <w:r w:rsidRPr="001E46D6">
              <w:br/>
              <w:t xml:space="preserve">DEBLJINA                    ISO 534          101 μm   -  110 μm       </w:t>
            </w:r>
            <w:r w:rsidRPr="001E46D6">
              <w:br/>
              <w:t>NEPROZIRNOST          ISO 2471         min 90%</w:t>
            </w:r>
            <w:r w:rsidRPr="001E46D6">
              <w:br/>
              <w:t xml:space="preserve">HRAPAVOST               ISO 8791-2      160 ml/min   -   300 ml/min                                                                                CIE BJELINA                ISO 11475       min 160                                                                </w:t>
            </w:r>
          </w:p>
        </w:tc>
      </w:tr>
    </w:tbl>
    <w:p w14:paraId="33BC2038" w14:textId="77777777" w:rsidR="00B85B66" w:rsidRDefault="00B85B66" w:rsidP="00B85B66">
      <w:r>
        <w:t>stavka 2. NAKON IZMJENE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18"/>
        <w:gridCol w:w="8444"/>
      </w:tblGrid>
      <w:tr w:rsidR="00B85B66" w:rsidRPr="00FB5105" w14:paraId="0BF44C67" w14:textId="77777777" w:rsidTr="00821BA0">
        <w:trPr>
          <w:trHeight w:val="2175"/>
        </w:trPr>
        <w:tc>
          <w:tcPr>
            <w:tcW w:w="618" w:type="dxa"/>
            <w:hideMark/>
          </w:tcPr>
          <w:p w14:paraId="532CD797" w14:textId="77777777" w:rsidR="00B85B66" w:rsidRPr="00FB5105" w:rsidRDefault="00B85B66" w:rsidP="00821BA0">
            <w:r w:rsidRPr="00FB5105">
              <w:t>2.</w:t>
            </w:r>
          </w:p>
        </w:tc>
        <w:tc>
          <w:tcPr>
            <w:tcW w:w="8444" w:type="dxa"/>
            <w:hideMark/>
          </w:tcPr>
          <w:p w14:paraId="7A578E20" w14:textId="77777777" w:rsidR="00B85B66" w:rsidRPr="00FB5105" w:rsidRDefault="00B85B66" w:rsidP="00821BA0">
            <w:r w:rsidRPr="00FB5105">
              <w:t>Papir za kvalitetni jednostrani i dvostrani otisak za ispis i kopiranje,  A3, 80 g/m², bijeli, B klase ili bolji  za fotokopirne uređaje, laserske i inkjet pisače, 1 omot /500 listova</w:t>
            </w:r>
            <w:r w:rsidRPr="00FB5105">
              <w:br/>
              <w:t xml:space="preserve">GRAMATURA               ISO 536          77 g/m² -  83 g/m²        </w:t>
            </w:r>
            <w:r w:rsidRPr="00FB5105">
              <w:br/>
              <w:t xml:space="preserve">DEBLJINA                    ISO 534          101 μm   -  110 μm       </w:t>
            </w:r>
            <w:r w:rsidRPr="00FB5105">
              <w:br/>
              <w:t>NEPROZIRNOST          ISO 2471         min 90%</w:t>
            </w:r>
            <w:r w:rsidRPr="00FB5105">
              <w:br/>
              <w:t xml:space="preserve">HRAPAVOST               ISO 8791-2      160 ml/min   -   300 ml/min                                                                                </w:t>
            </w:r>
            <w:r w:rsidRPr="00FB5105">
              <w:rPr>
                <w:highlight w:val="yellow"/>
              </w:rPr>
              <w:t>CIE BJELINA                ISO 11475  160    (-5%/+5%)</w:t>
            </w:r>
            <w:r w:rsidRPr="00FB5105">
              <w:t xml:space="preserve">                                                            </w:t>
            </w:r>
          </w:p>
        </w:tc>
      </w:tr>
    </w:tbl>
    <w:p w14:paraId="3623B8C0" w14:textId="77777777" w:rsidR="00B85B66" w:rsidRDefault="00B85B66" w:rsidP="00B85B66">
      <w:r>
        <w:t>Bjelina-dodana stopa odstupanja od 5%</w:t>
      </w:r>
    </w:p>
    <w:p w14:paraId="13737379" w14:textId="77777777" w:rsidR="00B85B66" w:rsidRDefault="00B85B66" w:rsidP="00B85B66"/>
    <w:p w14:paraId="4F2194A4" w14:textId="77777777" w:rsidR="00B85B66" w:rsidRDefault="00B85B66" w:rsidP="00B85B66">
      <w:pPr>
        <w:pStyle w:val="Odlomakpopisa"/>
        <w:numPr>
          <w:ilvl w:val="0"/>
          <w:numId w:val="1"/>
        </w:numPr>
      </w:pPr>
      <w:r>
        <w:t>stavka 3. PRIJE IZMJENE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57"/>
        <w:gridCol w:w="8305"/>
      </w:tblGrid>
      <w:tr w:rsidR="00B85B66" w:rsidRPr="00FB5105" w14:paraId="70886CAE" w14:textId="77777777" w:rsidTr="00821BA0">
        <w:trPr>
          <w:trHeight w:val="2505"/>
        </w:trPr>
        <w:tc>
          <w:tcPr>
            <w:tcW w:w="640" w:type="dxa"/>
            <w:hideMark/>
          </w:tcPr>
          <w:p w14:paraId="56502D72" w14:textId="77777777" w:rsidR="00B85B66" w:rsidRPr="00FB5105" w:rsidRDefault="00B85B66" w:rsidP="00821BA0">
            <w:pPr>
              <w:ind w:left="360"/>
            </w:pPr>
            <w:r w:rsidRPr="00FB5105">
              <w:lastRenderedPageBreak/>
              <w:t>3.</w:t>
            </w:r>
          </w:p>
        </w:tc>
        <w:tc>
          <w:tcPr>
            <w:tcW w:w="9120" w:type="dxa"/>
            <w:hideMark/>
          </w:tcPr>
          <w:p w14:paraId="5CEC4E65" w14:textId="77777777" w:rsidR="00B85B66" w:rsidRPr="00FB5105" w:rsidRDefault="00B85B66" w:rsidP="00821BA0">
            <w:pPr>
              <w:ind w:left="360"/>
            </w:pPr>
            <w:r w:rsidRPr="00FB5105">
              <w:t>Papir za kvalitetni jednostrani i dvostrani otisak za ispis i kopiranje,  A3, 120 g/m², bijeli, B klase ili bolji  za fotokopirne uređaje, laserske i inkjet pisače, 1 omot /250 listova</w:t>
            </w:r>
            <w:r w:rsidRPr="00FB5105">
              <w:br/>
              <w:t xml:space="preserve">GRAMATURA               ISO 536          120 g/m²        </w:t>
            </w:r>
            <w:r w:rsidRPr="00FB5105">
              <w:br/>
              <w:t xml:space="preserve">DEBLJINA                    ISO 534          130-150 μm       </w:t>
            </w:r>
            <w:r w:rsidRPr="00FB5105">
              <w:br/>
              <w:t>NEPROZIRNOST          ISO 2471         min 96%</w:t>
            </w:r>
            <w:r w:rsidRPr="00FB5105">
              <w:br/>
              <w:t xml:space="preserve">HRAPAVOST               ISO 8791-2      100 ml/min   -   280 ml/min                                                                                CIE BJELINA                ISO 11475       min 160                                                                </w:t>
            </w:r>
          </w:p>
        </w:tc>
      </w:tr>
    </w:tbl>
    <w:p w14:paraId="3CBE2FF2" w14:textId="77777777" w:rsidR="00B85B66" w:rsidRDefault="00B85B66" w:rsidP="00B85B66">
      <w:pPr>
        <w:ind w:left="360"/>
      </w:pPr>
    </w:p>
    <w:p w14:paraId="67421D92" w14:textId="77777777" w:rsidR="00B85B66" w:rsidRDefault="00B85B66" w:rsidP="00B85B66">
      <w:pPr>
        <w:pStyle w:val="Odlomakpopisa"/>
        <w:numPr>
          <w:ilvl w:val="0"/>
          <w:numId w:val="1"/>
        </w:numPr>
      </w:pPr>
      <w:r>
        <w:t>stavka 3. NAKON IZMJENE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57"/>
        <w:gridCol w:w="8305"/>
      </w:tblGrid>
      <w:tr w:rsidR="00B85B66" w:rsidRPr="00FB5105" w14:paraId="7F51C388" w14:textId="77777777" w:rsidTr="00B85B66">
        <w:trPr>
          <w:trHeight w:val="2505"/>
        </w:trPr>
        <w:tc>
          <w:tcPr>
            <w:tcW w:w="757" w:type="dxa"/>
            <w:hideMark/>
          </w:tcPr>
          <w:p w14:paraId="6E754EE4" w14:textId="77777777" w:rsidR="00B85B66" w:rsidRPr="00FB5105" w:rsidRDefault="00B85B66" w:rsidP="00821BA0">
            <w:pPr>
              <w:ind w:left="360"/>
            </w:pPr>
            <w:r w:rsidRPr="00FB5105">
              <w:t>3.</w:t>
            </w:r>
          </w:p>
        </w:tc>
        <w:tc>
          <w:tcPr>
            <w:tcW w:w="8305" w:type="dxa"/>
            <w:hideMark/>
          </w:tcPr>
          <w:p w14:paraId="25606D67" w14:textId="77777777" w:rsidR="00B85B66" w:rsidRPr="00FB5105" w:rsidRDefault="00B85B66" w:rsidP="00821BA0">
            <w:pPr>
              <w:ind w:left="360"/>
            </w:pPr>
            <w:r w:rsidRPr="00FB5105">
              <w:t>Papir za kvalitetni jednostrani i dvostrani otisak za ispis i kopiranje,  A3, 120 g/m², bijeli, B klase ili bolji  za fotokopirne uređaje, laserske i inkjet pisače, 1 omot /250 listova</w:t>
            </w:r>
            <w:r w:rsidRPr="00FB5105">
              <w:br/>
              <w:t xml:space="preserve">GRAMATURA               ISO 536          120 g/m²        </w:t>
            </w:r>
            <w:r w:rsidRPr="00FB5105">
              <w:br/>
              <w:t xml:space="preserve">DEBLJINA                    ISO 534          130-150 μm       </w:t>
            </w:r>
            <w:r w:rsidRPr="00FB5105">
              <w:br/>
              <w:t>NEPROZIRNOST          ISO 2471         min 96%</w:t>
            </w:r>
            <w:r w:rsidRPr="00FB5105">
              <w:br/>
            </w:r>
            <w:r w:rsidRPr="00FB5105">
              <w:rPr>
                <w:highlight w:val="yellow"/>
              </w:rPr>
              <w:t>HRAPAVOST               ISO 8791-2      80 ml/min   -   280 ml</w:t>
            </w:r>
            <w:r w:rsidRPr="00FB5105">
              <w:t xml:space="preserve">                                                                               CIE BJELINA                ISO 11475       min 160                                                                </w:t>
            </w:r>
          </w:p>
        </w:tc>
      </w:tr>
    </w:tbl>
    <w:p w14:paraId="0DC7B1E3" w14:textId="77777777" w:rsidR="00B85B66" w:rsidRDefault="00B85B66" w:rsidP="00B85B66">
      <w:r>
        <w:t>Povećan je raspon za hrapavost od vrijednosti 100ml/min-280ml/min na 80 ml/min – 280 ml/min</w:t>
      </w:r>
    </w:p>
    <w:p w14:paraId="46EB0A8A" w14:textId="77777777" w:rsidR="00A35C84" w:rsidRDefault="00A35C84" w:rsidP="00B85B66"/>
    <w:p w14:paraId="3BBE6136" w14:textId="77777777" w:rsidR="00B85B66" w:rsidRDefault="00B85B66" w:rsidP="00B85B66">
      <w:pPr>
        <w:pStyle w:val="Odlomakpopisa"/>
        <w:numPr>
          <w:ilvl w:val="0"/>
          <w:numId w:val="1"/>
        </w:numPr>
      </w:pPr>
      <w:r>
        <w:t>stavka 59.-PRIJE IZMJENE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28"/>
        <w:gridCol w:w="8434"/>
      </w:tblGrid>
      <w:tr w:rsidR="00B85B66" w:rsidRPr="005109D5" w14:paraId="31329080" w14:textId="77777777" w:rsidTr="00821BA0">
        <w:trPr>
          <w:trHeight w:val="300"/>
        </w:trPr>
        <w:tc>
          <w:tcPr>
            <w:tcW w:w="628" w:type="dxa"/>
            <w:hideMark/>
          </w:tcPr>
          <w:p w14:paraId="11A42458" w14:textId="77777777" w:rsidR="00B85B66" w:rsidRPr="005109D5" w:rsidRDefault="00B85B66" w:rsidP="00821BA0">
            <w:r w:rsidRPr="005109D5">
              <w:t>59.</w:t>
            </w:r>
          </w:p>
        </w:tc>
        <w:tc>
          <w:tcPr>
            <w:tcW w:w="8434" w:type="dxa"/>
            <w:hideMark/>
          </w:tcPr>
          <w:p w14:paraId="611301A2" w14:textId="77777777" w:rsidR="00B85B66" w:rsidRPr="005109D5" w:rsidRDefault="00B85B66" w:rsidP="00821BA0">
            <w:r w:rsidRPr="005109D5">
              <w:t>Toner 56F2H00 15k stranica,black, za lexmark MS</w:t>
            </w:r>
            <w:r>
              <w:t>5</w:t>
            </w:r>
            <w:r w:rsidRPr="005109D5">
              <w:t>31</w:t>
            </w:r>
          </w:p>
        </w:tc>
      </w:tr>
    </w:tbl>
    <w:p w14:paraId="7BDE4082" w14:textId="77777777" w:rsidR="00B85B66" w:rsidRDefault="00B85B66" w:rsidP="00B85B66"/>
    <w:p w14:paraId="185DBC68" w14:textId="77777777" w:rsidR="00B85B66" w:rsidRDefault="00B85B66" w:rsidP="00B85B66">
      <w:pPr>
        <w:pStyle w:val="Odlomakpopisa"/>
        <w:numPr>
          <w:ilvl w:val="0"/>
          <w:numId w:val="1"/>
        </w:numPr>
      </w:pPr>
      <w:r>
        <w:t>stavka 59.-NAKON IZMJENE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28"/>
        <w:gridCol w:w="8434"/>
      </w:tblGrid>
      <w:tr w:rsidR="00B85B66" w:rsidRPr="005109D5" w14:paraId="58F9E762" w14:textId="77777777" w:rsidTr="00821BA0">
        <w:trPr>
          <w:trHeight w:val="300"/>
        </w:trPr>
        <w:tc>
          <w:tcPr>
            <w:tcW w:w="640" w:type="dxa"/>
            <w:hideMark/>
          </w:tcPr>
          <w:p w14:paraId="5F119AF3" w14:textId="77777777" w:rsidR="00B85B66" w:rsidRPr="005109D5" w:rsidRDefault="00B85B66" w:rsidP="00821BA0">
            <w:r w:rsidRPr="005109D5">
              <w:t>59.</w:t>
            </w:r>
          </w:p>
        </w:tc>
        <w:tc>
          <w:tcPr>
            <w:tcW w:w="9120" w:type="dxa"/>
            <w:hideMark/>
          </w:tcPr>
          <w:p w14:paraId="41724CD2" w14:textId="77777777" w:rsidR="00B85B66" w:rsidRPr="005109D5" w:rsidRDefault="00B85B66" w:rsidP="00821BA0">
            <w:r w:rsidRPr="005109D5">
              <w:t xml:space="preserve">Toner </w:t>
            </w:r>
            <w:r w:rsidRPr="00AD7A98">
              <w:rPr>
                <w:highlight w:val="yellow"/>
              </w:rPr>
              <w:t>66S2000</w:t>
            </w:r>
            <w:r w:rsidRPr="005109D5">
              <w:t xml:space="preserve"> 15k stranica,black, za </w:t>
            </w:r>
            <w:r w:rsidRPr="009D5764">
              <w:t>Lexmark MS531</w:t>
            </w:r>
          </w:p>
        </w:tc>
      </w:tr>
    </w:tbl>
    <w:p w14:paraId="062E854E" w14:textId="4DCF7853" w:rsidR="00B85B66" w:rsidRDefault="00B85B66" w:rsidP="00B85B66">
      <w:r>
        <w:t xml:space="preserve">Izmijenjen je naziv tonera sa 56F2H00 na </w:t>
      </w:r>
      <w:r w:rsidRPr="00AD7A98">
        <w:t>66S2000</w:t>
      </w:r>
    </w:p>
    <w:p w14:paraId="41BCA7A0" w14:textId="77777777" w:rsidR="00B85B66" w:rsidRDefault="00B85B66" w:rsidP="00B85B66">
      <w:pPr>
        <w:spacing w:after="0"/>
      </w:pPr>
    </w:p>
    <w:p w14:paraId="7D7777FE" w14:textId="77777777" w:rsidR="00B85B66" w:rsidRDefault="00B85B66" w:rsidP="00B85B66">
      <w:pPr>
        <w:spacing w:after="0"/>
      </w:pPr>
      <w:r>
        <w:t>Izmijenjeni Troškovnik se dostavlja u privitku i njega je potrebno popuniti za dostavu ponude.</w:t>
      </w:r>
    </w:p>
    <w:p w14:paraId="6B43476D" w14:textId="77777777" w:rsidR="00B85B66" w:rsidRPr="00B671AC" w:rsidRDefault="00B85B66" w:rsidP="00B85B66">
      <w:pPr>
        <w:spacing w:after="0"/>
        <w:rPr>
          <w:u w:val="single"/>
        </w:rPr>
      </w:pPr>
      <w:r>
        <w:t xml:space="preserve">Zbog izmjene dokumentacije rok za dostavu ponude se pomiče na </w:t>
      </w:r>
      <w:r w:rsidRPr="00B671AC">
        <w:rPr>
          <w:u w:val="single"/>
        </w:rPr>
        <w:t>1</w:t>
      </w:r>
      <w:r>
        <w:rPr>
          <w:u w:val="single"/>
        </w:rPr>
        <w:t>3</w:t>
      </w:r>
      <w:r w:rsidRPr="00B671AC">
        <w:rPr>
          <w:u w:val="single"/>
        </w:rPr>
        <w:t>. veljače 2026. do 15,00 sati.</w:t>
      </w:r>
    </w:p>
    <w:p w14:paraId="0F18200E" w14:textId="77777777" w:rsidR="00B85B66" w:rsidRDefault="00B85B66" w:rsidP="00B85B66">
      <w:pPr>
        <w:spacing w:after="0"/>
      </w:pPr>
    </w:p>
    <w:p w14:paraId="2B926B84" w14:textId="77777777" w:rsidR="00B85B66" w:rsidRDefault="00B85B66" w:rsidP="00B85B66">
      <w:pPr>
        <w:spacing w:after="0"/>
      </w:pPr>
      <w:r>
        <w:t>S poštovanjem,</w:t>
      </w:r>
    </w:p>
    <w:p w14:paraId="7EC744AB" w14:textId="77777777" w:rsidR="00B85B66" w:rsidRDefault="00B85B66" w:rsidP="00B85B66"/>
    <w:p w14:paraId="40002AC7" w14:textId="77777777" w:rsidR="00362909" w:rsidRDefault="00362909"/>
    <w:sectPr w:rsidR="003629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517B5"/>
    <w:multiLevelType w:val="hybridMultilevel"/>
    <w:tmpl w:val="2E7EFF5C"/>
    <w:lvl w:ilvl="0" w:tplc="68FA9E6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872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B66"/>
    <w:rsid w:val="00362909"/>
    <w:rsid w:val="00750194"/>
    <w:rsid w:val="00954813"/>
    <w:rsid w:val="009F2013"/>
    <w:rsid w:val="00A35C84"/>
    <w:rsid w:val="00B70C05"/>
    <w:rsid w:val="00B85B66"/>
    <w:rsid w:val="00CA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058A3"/>
  <w15:chartTrackingRefBased/>
  <w15:docId w15:val="{E23884DC-FFD4-431C-927B-9FC500BCF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B66"/>
  </w:style>
  <w:style w:type="paragraph" w:styleId="Naslov1">
    <w:name w:val="heading 1"/>
    <w:basedOn w:val="Normal"/>
    <w:next w:val="Normal"/>
    <w:link w:val="Naslov1Char"/>
    <w:uiPriority w:val="9"/>
    <w:qFormat/>
    <w:rsid w:val="00B85B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85B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85B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85B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85B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85B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85B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85B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85B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85B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85B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85B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85B6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85B6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85B6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85B6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85B6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85B6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85B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85B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85B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85B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85B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85B6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85B6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85B6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85B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85B6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85B66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B85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713</Words>
  <Characters>4067</Characters>
  <Application>Microsoft Office Word</Application>
  <DocSecurity>0</DocSecurity>
  <Lines>33</Lines>
  <Paragraphs>9</Paragraphs>
  <ScaleCrop>false</ScaleCrop>
  <Company>MPU</Company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Štanfel Ramušćak</dc:creator>
  <cp:keywords/>
  <dc:description/>
  <cp:lastModifiedBy>Iva Štanfel Ramušćak</cp:lastModifiedBy>
  <cp:revision>4</cp:revision>
  <dcterms:created xsi:type="dcterms:W3CDTF">2026-02-06T10:24:00Z</dcterms:created>
  <dcterms:modified xsi:type="dcterms:W3CDTF">2026-02-06T10:36:00Z</dcterms:modified>
</cp:coreProperties>
</file>