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</w:tblGrid>
      <w:tr w:rsidR="00652462" w:rsidRPr="00425EA9" w14:paraId="413AD523" w14:textId="77777777" w:rsidTr="00C73C46">
        <w:tc>
          <w:tcPr>
            <w:tcW w:w="4103" w:type="dxa"/>
            <w:shd w:val="clear" w:color="auto" w:fill="auto"/>
          </w:tcPr>
          <w:p w14:paraId="086A5DA9" w14:textId="77777777" w:rsidR="00652462" w:rsidRPr="00425EA9" w:rsidRDefault="00A444B9" w:rsidP="00C73C46">
            <w:pPr>
              <w:jc w:val="center"/>
              <w:rPr>
                <w:rFonts w:ascii="Arial" w:hAnsi="Arial" w:cs="Arial"/>
                <w:szCs w:val="24"/>
              </w:rPr>
            </w:pPr>
            <w:r w:rsidRPr="00425EA9">
              <w:rPr>
                <w:rFonts w:ascii="Arial" w:eastAsia="Calibri" w:hAnsi="Arial" w:cs="Arial"/>
                <w:noProof/>
                <w:szCs w:val="24"/>
                <w:lang w:eastAsia="hr-HR"/>
              </w:rPr>
              <w:drawing>
                <wp:inline distT="0" distB="0" distL="0" distR="0" wp14:anchorId="7E1A9C7B" wp14:editId="5DF22646">
                  <wp:extent cx="466725" cy="6096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7CB4C" w14:textId="77777777" w:rsidR="00652462" w:rsidRPr="00425EA9" w:rsidRDefault="00652462" w:rsidP="00C73C46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25EA9">
              <w:rPr>
                <w:rFonts w:ascii="Arial" w:hAnsi="Arial" w:cs="Arial"/>
                <w:sz w:val="22"/>
                <w:szCs w:val="22"/>
              </w:rPr>
              <w:t>REPUBLIKA HRVATSKA</w:t>
            </w:r>
          </w:p>
          <w:p w14:paraId="215F1793" w14:textId="77777777" w:rsidR="00652462" w:rsidRPr="00425EA9" w:rsidRDefault="00652462" w:rsidP="00C73C46">
            <w:pPr>
              <w:tabs>
                <w:tab w:val="left" w:pos="385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25EA9">
              <w:rPr>
                <w:rFonts w:ascii="Arial" w:eastAsia="Calibri" w:hAnsi="Arial" w:cs="Arial"/>
                <w:sz w:val="22"/>
                <w:szCs w:val="22"/>
              </w:rPr>
              <w:t>VRHOVNI SUD REPUBLIKE HRVATSKE</w:t>
            </w:r>
          </w:p>
          <w:p w14:paraId="58182AB5" w14:textId="77777777" w:rsidR="00652462" w:rsidRPr="00425EA9" w:rsidRDefault="005113EA" w:rsidP="00C73C4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25EA9">
              <w:rPr>
                <w:rFonts w:ascii="Arial" w:eastAsia="Calibri" w:hAnsi="Arial" w:cs="Arial"/>
                <w:sz w:val="22"/>
                <w:szCs w:val="22"/>
              </w:rPr>
              <w:t>URED PREDSJEDNIKA</w:t>
            </w:r>
          </w:p>
          <w:p w14:paraId="322B4675" w14:textId="77777777" w:rsidR="00652462" w:rsidRPr="00425EA9" w:rsidRDefault="00652462" w:rsidP="00C73C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90F895E" w14:textId="1FB0A591" w:rsidR="00EA6479" w:rsidRPr="00B72924" w:rsidRDefault="009F11D1" w:rsidP="009F11D1">
      <w:pPr>
        <w:rPr>
          <w:rFonts w:ascii="Arial" w:hAnsi="Arial" w:cs="Arial"/>
          <w:szCs w:val="24"/>
        </w:rPr>
      </w:pPr>
      <w:r w:rsidRPr="00B72924">
        <w:rPr>
          <w:rFonts w:ascii="Arial" w:hAnsi="Arial" w:cs="Arial"/>
          <w:szCs w:val="24"/>
        </w:rPr>
        <w:t>Broj: Su-</w:t>
      </w:r>
      <w:r w:rsidR="001018CF" w:rsidRPr="00B72924">
        <w:rPr>
          <w:rFonts w:ascii="Arial" w:hAnsi="Arial" w:cs="Arial"/>
          <w:szCs w:val="24"/>
        </w:rPr>
        <w:t>V</w:t>
      </w:r>
      <w:r w:rsidR="00EA6479" w:rsidRPr="00B72924">
        <w:rPr>
          <w:rFonts w:ascii="Arial" w:hAnsi="Arial" w:cs="Arial"/>
          <w:szCs w:val="24"/>
        </w:rPr>
        <w:t>II</w:t>
      </w:r>
      <w:r w:rsidR="001018CF" w:rsidRPr="00B72924">
        <w:rPr>
          <w:rFonts w:ascii="Arial" w:hAnsi="Arial" w:cs="Arial"/>
          <w:szCs w:val="24"/>
        </w:rPr>
        <w:t>-</w:t>
      </w:r>
      <w:r w:rsidR="00286EBB">
        <w:rPr>
          <w:rFonts w:ascii="Arial" w:hAnsi="Arial" w:cs="Arial"/>
          <w:szCs w:val="24"/>
        </w:rPr>
        <w:t>13</w:t>
      </w:r>
      <w:r w:rsidR="00886051" w:rsidRPr="00B72924">
        <w:rPr>
          <w:rFonts w:ascii="Arial" w:hAnsi="Arial" w:cs="Arial"/>
          <w:szCs w:val="24"/>
        </w:rPr>
        <w:t>/202</w:t>
      </w:r>
      <w:r w:rsidR="00286EBB">
        <w:rPr>
          <w:rFonts w:ascii="Arial" w:hAnsi="Arial" w:cs="Arial"/>
          <w:szCs w:val="24"/>
        </w:rPr>
        <w:t>5</w:t>
      </w:r>
      <w:r w:rsidR="00886051" w:rsidRPr="00B72924">
        <w:rPr>
          <w:rFonts w:ascii="Arial" w:hAnsi="Arial" w:cs="Arial"/>
          <w:szCs w:val="24"/>
        </w:rPr>
        <w:t>-</w:t>
      </w:r>
      <w:r w:rsidR="00286EBB">
        <w:rPr>
          <w:rFonts w:ascii="Arial" w:hAnsi="Arial" w:cs="Arial"/>
          <w:szCs w:val="24"/>
        </w:rPr>
        <w:t>1</w:t>
      </w:r>
    </w:p>
    <w:p w14:paraId="341592F9" w14:textId="27C45CBF" w:rsidR="009F11D1" w:rsidRPr="00425EA9" w:rsidRDefault="00111D75" w:rsidP="009F11D1">
      <w:pPr>
        <w:rPr>
          <w:rFonts w:ascii="Arial" w:hAnsi="Arial" w:cs="Arial"/>
          <w:szCs w:val="24"/>
        </w:rPr>
      </w:pPr>
      <w:r w:rsidRPr="00B72924">
        <w:rPr>
          <w:rFonts w:ascii="Arial" w:hAnsi="Arial" w:cs="Arial"/>
          <w:szCs w:val="24"/>
        </w:rPr>
        <w:t>Zagreb,</w:t>
      </w:r>
      <w:r w:rsidR="005B0EA2" w:rsidRPr="00B72924">
        <w:rPr>
          <w:rFonts w:ascii="Arial" w:hAnsi="Arial" w:cs="Arial"/>
          <w:szCs w:val="24"/>
        </w:rPr>
        <w:t xml:space="preserve"> </w:t>
      </w:r>
      <w:r w:rsidR="00D73317">
        <w:rPr>
          <w:rFonts w:ascii="Arial" w:hAnsi="Arial" w:cs="Arial"/>
          <w:szCs w:val="24"/>
        </w:rPr>
        <w:t>26</w:t>
      </w:r>
      <w:r w:rsidR="006E40D0" w:rsidRPr="00041450">
        <w:rPr>
          <w:rFonts w:ascii="Arial" w:hAnsi="Arial" w:cs="Arial"/>
          <w:szCs w:val="24"/>
        </w:rPr>
        <w:t xml:space="preserve">. </w:t>
      </w:r>
      <w:r w:rsidR="00F85886">
        <w:rPr>
          <w:rFonts w:ascii="Arial" w:hAnsi="Arial" w:cs="Arial"/>
          <w:szCs w:val="24"/>
        </w:rPr>
        <w:t>svibnj</w:t>
      </w:r>
      <w:r w:rsidR="00D9318D">
        <w:rPr>
          <w:rFonts w:ascii="Arial" w:hAnsi="Arial" w:cs="Arial"/>
          <w:szCs w:val="24"/>
        </w:rPr>
        <w:t>a 202</w:t>
      </w:r>
      <w:r w:rsidR="00F85886">
        <w:rPr>
          <w:rFonts w:ascii="Arial" w:hAnsi="Arial" w:cs="Arial"/>
          <w:szCs w:val="24"/>
        </w:rPr>
        <w:t>5</w:t>
      </w:r>
      <w:r w:rsidR="006E40D0" w:rsidRPr="00041450">
        <w:rPr>
          <w:rFonts w:ascii="Arial" w:hAnsi="Arial" w:cs="Arial"/>
          <w:szCs w:val="24"/>
        </w:rPr>
        <w:t>.</w:t>
      </w:r>
      <w:r w:rsidR="006E40D0" w:rsidRPr="00425EA9">
        <w:rPr>
          <w:rFonts w:ascii="Arial" w:hAnsi="Arial" w:cs="Arial"/>
          <w:szCs w:val="24"/>
        </w:rPr>
        <w:t xml:space="preserve"> </w:t>
      </w:r>
    </w:p>
    <w:p w14:paraId="1DA5277A" w14:textId="77777777" w:rsidR="00222E72" w:rsidRDefault="00222E72" w:rsidP="009F11D1">
      <w:pPr>
        <w:rPr>
          <w:rFonts w:ascii="Arial" w:hAnsi="Arial" w:cs="Arial"/>
          <w:szCs w:val="24"/>
        </w:rPr>
      </w:pPr>
    </w:p>
    <w:p w14:paraId="6ED92C49" w14:textId="77777777" w:rsidR="003F592D" w:rsidRDefault="003F592D" w:rsidP="009F11D1">
      <w:pPr>
        <w:rPr>
          <w:rFonts w:ascii="Arial" w:hAnsi="Arial" w:cs="Arial"/>
          <w:szCs w:val="24"/>
        </w:rPr>
      </w:pPr>
    </w:p>
    <w:p w14:paraId="7F30307B" w14:textId="6633C5F5" w:rsidR="00425EA9" w:rsidRDefault="00464439" w:rsidP="00F85886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temelju članka 5. stavka 2. </w:t>
      </w:r>
      <w:r w:rsidR="00F85886" w:rsidRPr="00F85886">
        <w:rPr>
          <w:rFonts w:ascii="Arial" w:hAnsi="Arial" w:cs="Arial"/>
          <w:szCs w:val="24"/>
        </w:rPr>
        <w:t>Sudsk</w:t>
      </w:r>
      <w:r w:rsidR="00F85886">
        <w:rPr>
          <w:rFonts w:ascii="Arial" w:hAnsi="Arial" w:cs="Arial"/>
          <w:szCs w:val="24"/>
        </w:rPr>
        <w:t>og</w:t>
      </w:r>
      <w:r w:rsidR="00F85886" w:rsidRPr="00F85886">
        <w:rPr>
          <w:rFonts w:ascii="Arial" w:hAnsi="Arial" w:cs="Arial"/>
          <w:szCs w:val="24"/>
        </w:rPr>
        <w:t xml:space="preserve"> poslovnik</w:t>
      </w:r>
      <w:r w:rsidR="00F85886">
        <w:rPr>
          <w:rFonts w:ascii="Arial" w:hAnsi="Arial" w:cs="Arial"/>
          <w:szCs w:val="24"/>
        </w:rPr>
        <w:t>a</w:t>
      </w:r>
      <w:r w:rsidR="00F85886" w:rsidRPr="00F85886">
        <w:rPr>
          <w:rFonts w:ascii="Arial" w:hAnsi="Arial" w:cs="Arial"/>
          <w:szCs w:val="24"/>
        </w:rPr>
        <w:t xml:space="preserve"> ("Narodne novine" br. 37/14., 49/14., 8/15., 35/15., 123/15., 45/16., 29/17., 33/17., 34/17., 57/17., 101/18., 119/18., 81/19., 128/19., 39/20., 47/20., 138/20., 147/20., 70/21., 99/21., 145/21., 23/22., 12/23., 122/23., 55/24., 136/24.)</w:t>
      </w:r>
      <w:r w:rsidR="00F8588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 u svezi članka 12. </w:t>
      </w:r>
      <w:r w:rsidR="00F85886" w:rsidRPr="00F85886">
        <w:rPr>
          <w:rFonts w:ascii="Arial" w:hAnsi="Arial" w:cs="Arial"/>
          <w:szCs w:val="24"/>
        </w:rPr>
        <w:t>Zakon</w:t>
      </w:r>
      <w:r w:rsidR="00F85886">
        <w:rPr>
          <w:rFonts w:ascii="Arial" w:hAnsi="Arial" w:cs="Arial"/>
          <w:szCs w:val="24"/>
        </w:rPr>
        <w:t>a</w:t>
      </w:r>
      <w:r w:rsidR="00F85886" w:rsidRPr="00F85886">
        <w:rPr>
          <w:rFonts w:ascii="Arial" w:hAnsi="Arial" w:cs="Arial"/>
          <w:szCs w:val="24"/>
        </w:rPr>
        <w:t xml:space="preserve"> o izvršavanju Državnog proračuna Republike Hrvatske za 2025. godinu ("Narodne novine" br. 149/24.)</w:t>
      </w:r>
      <w:r>
        <w:rPr>
          <w:rFonts w:ascii="Arial" w:hAnsi="Arial" w:cs="Arial"/>
          <w:szCs w:val="24"/>
        </w:rPr>
        <w:t xml:space="preserve"> i na temelju članka 15. </w:t>
      </w:r>
      <w:r w:rsidR="00F85886" w:rsidRPr="00F85886">
        <w:rPr>
          <w:rFonts w:ascii="Arial" w:hAnsi="Arial" w:cs="Arial"/>
          <w:szCs w:val="24"/>
        </w:rPr>
        <w:t>Pravilnik</w:t>
      </w:r>
      <w:r w:rsidR="00F85886">
        <w:rPr>
          <w:rFonts w:ascii="Arial" w:hAnsi="Arial" w:cs="Arial"/>
          <w:szCs w:val="24"/>
        </w:rPr>
        <w:t>a</w:t>
      </w:r>
      <w:r w:rsidR="00F85886" w:rsidRPr="00F85886">
        <w:rPr>
          <w:rFonts w:ascii="Arial" w:hAnsi="Arial" w:cs="Arial"/>
          <w:szCs w:val="24"/>
        </w:rPr>
        <w:t xml:space="preserve"> o mjerilima i načinu korištenja nenamjenskih donacija i vlastitih prihoda proračunskih korisnika iz nadležnosti Ministarstva pravosuđa i uprave ("Narodne novine" br. 67/23.)</w:t>
      </w:r>
      <w:r>
        <w:rPr>
          <w:rFonts w:ascii="Arial" w:hAnsi="Arial" w:cs="Arial"/>
          <w:szCs w:val="24"/>
        </w:rPr>
        <w:t xml:space="preserve">, </w:t>
      </w:r>
      <w:r w:rsidR="00F85886" w:rsidRPr="00EB64B7">
        <w:rPr>
          <w:rFonts w:ascii="Arial" w:hAnsi="Arial" w:cs="Arial"/>
          <w:szCs w:val="24"/>
        </w:rPr>
        <w:t>sutkinj</w:t>
      </w:r>
      <w:r w:rsidR="00F85886">
        <w:rPr>
          <w:rFonts w:ascii="Arial" w:hAnsi="Arial" w:cs="Arial"/>
          <w:szCs w:val="24"/>
        </w:rPr>
        <w:t>a</w:t>
      </w:r>
      <w:r w:rsidR="00F85886" w:rsidRPr="00EB64B7">
        <w:rPr>
          <w:rFonts w:ascii="Arial" w:hAnsi="Arial" w:cs="Arial"/>
          <w:szCs w:val="24"/>
        </w:rPr>
        <w:t xml:space="preserve"> ovlašten</w:t>
      </w:r>
      <w:r w:rsidR="00F85886">
        <w:rPr>
          <w:rFonts w:ascii="Arial" w:hAnsi="Arial" w:cs="Arial"/>
          <w:szCs w:val="24"/>
        </w:rPr>
        <w:t>a</w:t>
      </w:r>
      <w:r w:rsidR="00F85886" w:rsidRPr="00EB64B7">
        <w:rPr>
          <w:rFonts w:ascii="Arial" w:hAnsi="Arial" w:cs="Arial"/>
          <w:szCs w:val="24"/>
        </w:rPr>
        <w:t xml:space="preserve"> za obavljanje poslova sudske uprave </w:t>
      </w:r>
      <w:r w:rsidR="00F85886">
        <w:rPr>
          <w:rFonts w:ascii="Arial" w:hAnsi="Arial" w:cs="Arial"/>
          <w:szCs w:val="24"/>
        </w:rPr>
        <w:t>donosi</w:t>
      </w:r>
    </w:p>
    <w:p w14:paraId="6D09398B" w14:textId="77777777" w:rsidR="003C396E" w:rsidRDefault="003C396E" w:rsidP="00F85886">
      <w:pPr>
        <w:ind w:firstLine="708"/>
        <w:rPr>
          <w:rFonts w:ascii="Arial" w:hAnsi="Arial" w:cs="Arial"/>
          <w:szCs w:val="24"/>
        </w:rPr>
      </w:pPr>
    </w:p>
    <w:p w14:paraId="2EF3AF90" w14:textId="77777777" w:rsidR="003F592D" w:rsidRDefault="003F592D" w:rsidP="00F85886">
      <w:pPr>
        <w:ind w:firstLine="708"/>
        <w:rPr>
          <w:rFonts w:ascii="Arial" w:hAnsi="Arial" w:cs="Arial"/>
          <w:szCs w:val="24"/>
        </w:rPr>
      </w:pPr>
    </w:p>
    <w:p w14:paraId="76C0EAB9" w14:textId="77777777" w:rsidR="00974650" w:rsidRPr="00425EA9" w:rsidRDefault="00425EA9" w:rsidP="00100C8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D L U K U</w:t>
      </w:r>
    </w:p>
    <w:p w14:paraId="61F9A7C7" w14:textId="77777777" w:rsidR="0099765B" w:rsidRDefault="00425EA9" w:rsidP="00CB407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normativu i cijeni gotovih proizvoda u </w:t>
      </w:r>
      <w:r w:rsidR="00FB4FF1">
        <w:rPr>
          <w:rFonts w:ascii="Arial" w:hAnsi="Arial" w:cs="Arial"/>
          <w:szCs w:val="24"/>
        </w:rPr>
        <w:t>čajnoj kuhinji</w:t>
      </w:r>
      <w:r>
        <w:rPr>
          <w:rFonts w:ascii="Arial" w:hAnsi="Arial" w:cs="Arial"/>
          <w:szCs w:val="24"/>
        </w:rPr>
        <w:t xml:space="preserve"> </w:t>
      </w:r>
    </w:p>
    <w:p w14:paraId="41A65EC6" w14:textId="77777777" w:rsidR="000B67C4" w:rsidRDefault="00425EA9" w:rsidP="00CB407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Vrhovnog suda Republike Hrvatske </w:t>
      </w:r>
    </w:p>
    <w:p w14:paraId="268EB7D6" w14:textId="77777777" w:rsidR="000B67C4" w:rsidRDefault="000B67C4" w:rsidP="00FE5EA0">
      <w:pPr>
        <w:rPr>
          <w:rFonts w:ascii="Arial" w:hAnsi="Arial" w:cs="Arial"/>
          <w:szCs w:val="24"/>
        </w:rPr>
      </w:pPr>
    </w:p>
    <w:p w14:paraId="4C2F416B" w14:textId="77777777" w:rsidR="00F66E1B" w:rsidRPr="00CB4076" w:rsidRDefault="000C70C2" w:rsidP="00CB407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1.</w:t>
      </w:r>
    </w:p>
    <w:p w14:paraId="6F85EF17" w14:textId="620C4AF4" w:rsidR="00CB4076" w:rsidRPr="00CB4076" w:rsidRDefault="000C70C2" w:rsidP="000C70C2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Čajna kuhinja</w:t>
      </w:r>
      <w:r w:rsidR="00CB4076" w:rsidRPr="00CB4076">
        <w:rPr>
          <w:rFonts w:ascii="Arial" w:hAnsi="Arial" w:cs="Arial"/>
          <w:szCs w:val="24"/>
        </w:rPr>
        <w:t xml:space="preserve"> Vrhovnog suda Republike Hrvatske djeluje kao unutarnja ustrojstvena jedinica Vrhovnog suda Republike Hrvatske s osnovnom zadaćom – </w:t>
      </w:r>
      <w:r w:rsidR="00A84276">
        <w:rPr>
          <w:rFonts w:ascii="Arial" w:hAnsi="Arial" w:cs="Arial"/>
          <w:szCs w:val="24"/>
        </w:rPr>
        <w:t>priprema</w:t>
      </w:r>
      <w:r w:rsidR="00CB4076" w:rsidRPr="00CB4076">
        <w:rPr>
          <w:rFonts w:ascii="Arial" w:hAnsi="Arial" w:cs="Arial"/>
          <w:szCs w:val="24"/>
        </w:rPr>
        <w:t xml:space="preserve"> i posluživanje top</w:t>
      </w:r>
      <w:r w:rsidR="00D451A7">
        <w:rPr>
          <w:rFonts w:ascii="Arial" w:hAnsi="Arial" w:cs="Arial"/>
          <w:szCs w:val="24"/>
        </w:rPr>
        <w:t xml:space="preserve">lih i hladnih napitaka i </w:t>
      </w:r>
      <w:r w:rsidR="00D451A7" w:rsidRPr="003564AC">
        <w:rPr>
          <w:rFonts w:ascii="Arial" w:hAnsi="Arial" w:cs="Arial"/>
          <w:szCs w:val="24"/>
        </w:rPr>
        <w:t>sendvi</w:t>
      </w:r>
      <w:r w:rsidR="00353C6F">
        <w:rPr>
          <w:rFonts w:ascii="Arial" w:hAnsi="Arial" w:cs="Arial"/>
          <w:szCs w:val="24"/>
        </w:rPr>
        <w:t>č</w:t>
      </w:r>
      <w:r w:rsidR="00CB4076" w:rsidRPr="003564AC">
        <w:rPr>
          <w:rFonts w:ascii="Arial" w:hAnsi="Arial" w:cs="Arial"/>
          <w:szCs w:val="24"/>
        </w:rPr>
        <w:t>a</w:t>
      </w:r>
      <w:r w:rsidR="00CB4076" w:rsidRPr="00CB4076">
        <w:rPr>
          <w:rFonts w:ascii="Arial" w:hAnsi="Arial" w:cs="Arial"/>
          <w:szCs w:val="24"/>
        </w:rPr>
        <w:t xml:space="preserve"> za </w:t>
      </w:r>
      <w:r w:rsidR="00665F55">
        <w:rPr>
          <w:rFonts w:ascii="Arial" w:hAnsi="Arial" w:cs="Arial"/>
          <w:szCs w:val="24"/>
        </w:rPr>
        <w:t>zaposlenike</w:t>
      </w:r>
      <w:r w:rsidR="00CB4076" w:rsidRPr="00CB4076">
        <w:rPr>
          <w:rFonts w:ascii="Arial" w:hAnsi="Arial" w:cs="Arial"/>
          <w:szCs w:val="24"/>
        </w:rPr>
        <w:t xml:space="preserve"> Vrhovnog suda Republike Hrvatske.</w:t>
      </w:r>
    </w:p>
    <w:p w14:paraId="00323FF1" w14:textId="77777777" w:rsidR="00F66E1B" w:rsidRPr="00CB4076" w:rsidRDefault="00F66E1B" w:rsidP="00087591">
      <w:pPr>
        <w:rPr>
          <w:rFonts w:ascii="Arial" w:hAnsi="Arial" w:cs="Arial"/>
          <w:szCs w:val="24"/>
        </w:rPr>
      </w:pPr>
    </w:p>
    <w:p w14:paraId="22CBBA53" w14:textId="77777777" w:rsidR="00CB4076" w:rsidRPr="00CB4076" w:rsidRDefault="000C70C2" w:rsidP="00CB407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2</w:t>
      </w:r>
      <w:r w:rsidR="00CB4076" w:rsidRPr="00CB4076">
        <w:rPr>
          <w:rFonts w:ascii="Arial" w:hAnsi="Arial" w:cs="Arial"/>
          <w:szCs w:val="24"/>
        </w:rPr>
        <w:t>.</w:t>
      </w:r>
    </w:p>
    <w:p w14:paraId="2F01DE93" w14:textId="6C4F705D" w:rsidR="00CB4076" w:rsidRPr="00425EA9" w:rsidRDefault="00CB4076" w:rsidP="000C70C2">
      <w:pPr>
        <w:ind w:firstLine="708"/>
        <w:rPr>
          <w:rFonts w:ascii="Arial" w:hAnsi="Arial" w:cs="Arial"/>
          <w:szCs w:val="24"/>
        </w:rPr>
      </w:pPr>
      <w:r w:rsidRPr="00CB4076">
        <w:rPr>
          <w:rFonts w:ascii="Arial" w:hAnsi="Arial" w:cs="Arial"/>
          <w:szCs w:val="24"/>
        </w:rPr>
        <w:t xml:space="preserve">Djelatnost </w:t>
      </w:r>
      <w:r w:rsidR="000C70C2">
        <w:rPr>
          <w:rFonts w:ascii="Arial" w:hAnsi="Arial" w:cs="Arial"/>
          <w:szCs w:val="24"/>
        </w:rPr>
        <w:t>čajne kuhinje</w:t>
      </w:r>
      <w:r w:rsidRPr="00CB4076">
        <w:rPr>
          <w:rFonts w:ascii="Arial" w:hAnsi="Arial" w:cs="Arial"/>
          <w:szCs w:val="24"/>
        </w:rPr>
        <w:t xml:space="preserve"> f</w:t>
      </w:r>
      <w:r>
        <w:rPr>
          <w:rFonts w:ascii="Arial" w:hAnsi="Arial" w:cs="Arial"/>
          <w:szCs w:val="24"/>
        </w:rPr>
        <w:t xml:space="preserve">inancira se iz vlastitih prihoda koji su utvrđeni </w:t>
      </w:r>
      <w:r w:rsidR="00CD0287">
        <w:rPr>
          <w:rFonts w:ascii="Arial" w:hAnsi="Arial" w:cs="Arial"/>
          <w:szCs w:val="24"/>
        </w:rPr>
        <w:t xml:space="preserve">u </w:t>
      </w:r>
      <w:r w:rsidR="00CD0287" w:rsidRPr="003564AC">
        <w:rPr>
          <w:rFonts w:ascii="Arial" w:hAnsi="Arial" w:cs="Arial"/>
          <w:szCs w:val="24"/>
        </w:rPr>
        <w:t>Financijskom planu</w:t>
      </w:r>
      <w:r w:rsidR="00190EF6" w:rsidRPr="003564AC">
        <w:rPr>
          <w:rFonts w:ascii="Arial" w:hAnsi="Arial" w:cs="Arial"/>
          <w:szCs w:val="24"/>
        </w:rPr>
        <w:t xml:space="preserve"> Vrhovnog suda Republike Hrvatske</w:t>
      </w:r>
      <w:r w:rsidRPr="00933C7D">
        <w:rPr>
          <w:rFonts w:ascii="Arial" w:hAnsi="Arial" w:cs="Arial"/>
          <w:szCs w:val="24"/>
        </w:rPr>
        <w:t xml:space="preserve">, </w:t>
      </w:r>
      <w:r w:rsidR="003564AC">
        <w:rPr>
          <w:rFonts w:ascii="Arial" w:hAnsi="Arial" w:cs="Arial"/>
          <w:szCs w:val="24"/>
        </w:rPr>
        <w:t xml:space="preserve">izvor 31, </w:t>
      </w:r>
      <w:r w:rsidRPr="00933C7D">
        <w:rPr>
          <w:rFonts w:ascii="Arial" w:hAnsi="Arial" w:cs="Arial"/>
          <w:szCs w:val="24"/>
        </w:rPr>
        <w:t xml:space="preserve">aktivnost A631000 </w:t>
      </w:r>
      <w:r w:rsidR="00CD0287">
        <w:rPr>
          <w:rFonts w:ascii="Arial" w:hAnsi="Arial" w:cs="Arial"/>
          <w:szCs w:val="24"/>
        </w:rPr>
        <w:t>v</w:t>
      </w:r>
      <w:r w:rsidRPr="00933C7D">
        <w:rPr>
          <w:rFonts w:ascii="Arial" w:hAnsi="Arial" w:cs="Arial"/>
          <w:szCs w:val="24"/>
        </w:rPr>
        <w:t>lastiti</w:t>
      </w:r>
      <w:r>
        <w:rPr>
          <w:rFonts w:ascii="Arial" w:hAnsi="Arial" w:cs="Arial"/>
          <w:szCs w:val="24"/>
        </w:rPr>
        <w:t xml:space="preserve"> prihodi u okviru redovne aktivnosti Vrhovnog suda Republike Hrvatske</w:t>
      </w:r>
      <w:r w:rsidR="00790652">
        <w:rPr>
          <w:rFonts w:ascii="Arial" w:hAnsi="Arial" w:cs="Arial"/>
          <w:szCs w:val="24"/>
        </w:rPr>
        <w:t>.</w:t>
      </w:r>
    </w:p>
    <w:p w14:paraId="75C47003" w14:textId="77777777" w:rsidR="00CB4076" w:rsidRPr="00425EA9" w:rsidRDefault="00CB4076" w:rsidP="00CB4076">
      <w:pPr>
        <w:rPr>
          <w:rFonts w:ascii="Arial" w:hAnsi="Arial" w:cs="Arial"/>
          <w:szCs w:val="24"/>
        </w:rPr>
      </w:pPr>
    </w:p>
    <w:p w14:paraId="0C0A0F4A" w14:textId="77777777" w:rsidR="004B73A2" w:rsidRDefault="000C70C2" w:rsidP="004B73A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3</w:t>
      </w:r>
      <w:r w:rsidR="004B73A2">
        <w:rPr>
          <w:rFonts w:ascii="Arial" w:hAnsi="Arial" w:cs="Arial"/>
          <w:szCs w:val="24"/>
        </w:rPr>
        <w:t>.</w:t>
      </w:r>
    </w:p>
    <w:p w14:paraId="0E5D30F5" w14:textId="77777777" w:rsidR="00BD5B38" w:rsidRDefault="004B73A2" w:rsidP="000C70C2">
      <w:pPr>
        <w:ind w:firstLine="708"/>
        <w:rPr>
          <w:rFonts w:ascii="Arial" w:hAnsi="Arial" w:cs="Arial"/>
          <w:szCs w:val="24"/>
        </w:rPr>
      </w:pPr>
      <w:r w:rsidRPr="00A00E3E">
        <w:rPr>
          <w:rFonts w:ascii="Arial" w:hAnsi="Arial" w:cs="Arial"/>
          <w:szCs w:val="24"/>
        </w:rPr>
        <w:t>Pojedinačna prodajna cijena gotovog proizvoda izračunava se kao zbroj prosječne nabavne cijene pojedinačnih namirnica od kojih se sastoji gotov proizvod, prema količini namirnice određenoj u tablici normativa gotovih proizvoda</w:t>
      </w:r>
      <w:r w:rsidR="00727913" w:rsidRPr="00A00E3E">
        <w:rPr>
          <w:rFonts w:ascii="Arial" w:hAnsi="Arial" w:cs="Arial"/>
          <w:szCs w:val="24"/>
        </w:rPr>
        <w:t>, koja je sastavni dio ove odluke</w:t>
      </w:r>
      <w:r w:rsidR="00727913" w:rsidRPr="00BD5B38">
        <w:rPr>
          <w:rFonts w:ascii="Arial" w:hAnsi="Arial" w:cs="Arial"/>
          <w:szCs w:val="24"/>
        </w:rPr>
        <w:t xml:space="preserve">, </w:t>
      </w:r>
      <w:r w:rsidR="00BD5B38" w:rsidRPr="00BD5B38">
        <w:rPr>
          <w:rFonts w:ascii="Arial" w:hAnsi="Arial" w:cs="Arial"/>
          <w:szCs w:val="24"/>
        </w:rPr>
        <w:t>uvećan</w:t>
      </w:r>
      <w:r w:rsidR="00BD5B38">
        <w:rPr>
          <w:rFonts w:ascii="Arial" w:hAnsi="Arial" w:cs="Arial"/>
          <w:szCs w:val="24"/>
        </w:rPr>
        <w:t>a</w:t>
      </w:r>
      <w:r w:rsidR="00BD5B38" w:rsidRPr="00BD5B38">
        <w:rPr>
          <w:rFonts w:ascii="Arial" w:hAnsi="Arial" w:cs="Arial"/>
          <w:szCs w:val="24"/>
        </w:rPr>
        <w:t xml:space="preserve"> za troškove nabave i održavanja postrojenja i opreme, inventara i gubitka nastalog kvarom, rastepom, lomom i kalom</w:t>
      </w:r>
      <w:r w:rsidR="00BD5B38">
        <w:rPr>
          <w:rFonts w:ascii="Arial" w:hAnsi="Arial" w:cs="Arial"/>
          <w:szCs w:val="24"/>
        </w:rPr>
        <w:t>.</w:t>
      </w:r>
    </w:p>
    <w:p w14:paraId="282BDE14" w14:textId="77777777" w:rsidR="00520E67" w:rsidRDefault="00520E67" w:rsidP="003C396E">
      <w:pPr>
        <w:rPr>
          <w:rFonts w:ascii="Arial" w:hAnsi="Arial" w:cs="Arial"/>
          <w:szCs w:val="24"/>
        </w:rPr>
      </w:pPr>
    </w:p>
    <w:p w14:paraId="35F36C26" w14:textId="77777777" w:rsidR="00727913" w:rsidRPr="00CB4076" w:rsidRDefault="000C70C2" w:rsidP="0072791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4</w:t>
      </w:r>
      <w:r w:rsidR="00727913">
        <w:rPr>
          <w:rFonts w:ascii="Arial" w:hAnsi="Arial" w:cs="Arial"/>
          <w:szCs w:val="24"/>
        </w:rPr>
        <w:t>.</w:t>
      </w:r>
    </w:p>
    <w:p w14:paraId="5768A1BC" w14:textId="77777777" w:rsidR="00CB4076" w:rsidRDefault="00727913" w:rsidP="000C70C2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Namirnice</w:t>
      </w:r>
      <w:r w:rsidR="00DF0DDC">
        <w:rPr>
          <w:rFonts w:ascii="Arial" w:hAnsi="Arial" w:cs="Arial"/>
          <w:szCs w:val="24"/>
        </w:rPr>
        <w:t xml:space="preserve"> za </w:t>
      </w:r>
      <w:r w:rsidR="00BD5B38">
        <w:rPr>
          <w:rFonts w:ascii="Arial" w:hAnsi="Arial" w:cs="Arial"/>
          <w:szCs w:val="24"/>
        </w:rPr>
        <w:t>pripremu</w:t>
      </w:r>
      <w:r w:rsidR="00DF0DDC">
        <w:rPr>
          <w:rFonts w:ascii="Arial" w:hAnsi="Arial" w:cs="Arial"/>
          <w:szCs w:val="24"/>
        </w:rPr>
        <w:t xml:space="preserve"> napitaka i hrane u </w:t>
      </w:r>
      <w:r w:rsidR="000C70C2">
        <w:rPr>
          <w:rFonts w:ascii="Arial" w:hAnsi="Arial" w:cs="Arial"/>
          <w:szCs w:val="24"/>
        </w:rPr>
        <w:t>čajnoj kuhinji</w:t>
      </w:r>
      <w:r w:rsidR="00DF0DDC">
        <w:rPr>
          <w:rFonts w:ascii="Arial" w:hAnsi="Arial" w:cs="Arial"/>
          <w:szCs w:val="24"/>
        </w:rPr>
        <w:t xml:space="preserve"> Vrhovnog suda Republike Hrvatske nabavljaju </w:t>
      </w:r>
      <w:r w:rsidR="00DF0DDC" w:rsidRPr="00BD5B38">
        <w:rPr>
          <w:rFonts w:ascii="Arial" w:hAnsi="Arial" w:cs="Arial"/>
          <w:szCs w:val="24"/>
        </w:rPr>
        <w:t>se</w:t>
      </w:r>
      <w:r w:rsidR="00BD5B38" w:rsidRPr="00BD5B38">
        <w:rPr>
          <w:rFonts w:ascii="Arial" w:hAnsi="Arial" w:cs="Arial"/>
          <w:szCs w:val="24"/>
        </w:rPr>
        <w:t xml:space="preserve"> prema</w:t>
      </w:r>
      <w:r w:rsidR="00DF0DDC" w:rsidRPr="00BD5B38">
        <w:rPr>
          <w:rFonts w:ascii="Arial" w:hAnsi="Arial" w:cs="Arial"/>
          <w:szCs w:val="24"/>
        </w:rPr>
        <w:t xml:space="preserve"> postupk</w:t>
      </w:r>
      <w:r w:rsidR="00BD5B38" w:rsidRPr="00BD5B38">
        <w:rPr>
          <w:rFonts w:ascii="Arial" w:hAnsi="Arial" w:cs="Arial"/>
          <w:szCs w:val="24"/>
        </w:rPr>
        <w:t>u propisanom u Pravilniku o postupku jednostavne nabave u Vrhovnom sudu Republike Hrvatske.</w:t>
      </w:r>
    </w:p>
    <w:p w14:paraId="64118BD3" w14:textId="77777777" w:rsidR="00037EB2" w:rsidRDefault="00037EB2" w:rsidP="000C70C2">
      <w:pPr>
        <w:ind w:firstLine="708"/>
        <w:rPr>
          <w:rFonts w:ascii="Arial" w:hAnsi="Arial" w:cs="Arial"/>
          <w:szCs w:val="24"/>
        </w:rPr>
      </w:pPr>
    </w:p>
    <w:p w14:paraId="102E1863" w14:textId="77777777" w:rsidR="00B07FBF" w:rsidRDefault="00C3570C" w:rsidP="00B07FB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Članak </w:t>
      </w:r>
      <w:r w:rsidR="004C7B0D">
        <w:rPr>
          <w:rFonts w:ascii="Arial" w:hAnsi="Arial" w:cs="Arial"/>
          <w:szCs w:val="24"/>
        </w:rPr>
        <w:t>5</w:t>
      </w:r>
      <w:r w:rsidR="00B07FBF">
        <w:rPr>
          <w:rFonts w:ascii="Arial" w:hAnsi="Arial" w:cs="Arial"/>
          <w:szCs w:val="24"/>
        </w:rPr>
        <w:t>.</w:t>
      </w:r>
    </w:p>
    <w:p w14:paraId="31657ACE" w14:textId="64A0F71B" w:rsidR="00BD3AB5" w:rsidRDefault="00A74E26" w:rsidP="00BD3AB5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Zaposlenik</w:t>
      </w:r>
      <w:r w:rsidR="00BD3AB5">
        <w:rPr>
          <w:rFonts w:ascii="Arial" w:hAnsi="Arial" w:cs="Arial"/>
          <w:szCs w:val="24"/>
        </w:rPr>
        <w:t xml:space="preserve"> čajne kuhinje Vrhovnog suda Republike Hrvatske upisuje u Dnevnik prometa manjak nastao gubitkom namirnica uslijed kvara, rastepa, loma i </w:t>
      </w:r>
      <w:r w:rsidR="00BD3AB5">
        <w:rPr>
          <w:rFonts w:ascii="Arial" w:hAnsi="Arial" w:cs="Arial"/>
          <w:szCs w:val="24"/>
        </w:rPr>
        <w:lastRenderedPageBreak/>
        <w:t>kala kao posljedice prirodnih utjecaja ili radnji koje se neophodno poduzimaju pri rukovanju namirnicama, obradi i skladištenju.</w:t>
      </w:r>
    </w:p>
    <w:p w14:paraId="0C0ADB88" w14:textId="77777777" w:rsidR="003F592D" w:rsidRDefault="003F592D" w:rsidP="00BD3AB5">
      <w:pPr>
        <w:ind w:firstLine="708"/>
        <w:rPr>
          <w:rFonts w:ascii="Arial" w:hAnsi="Arial" w:cs="Arial"/>
          <w:szCs w:val="24"/>
        </w:rPr>
      </w:pPr>
    </w:p>
    <w:p w14:paraId="3100618E" w14:textId="77777777" w:rsidR="00B07FBF" w:rsidRDefault="00B07FBF" w:rsidP="00C3570C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Dopuštena visina gubitaka namirnica</w:t>
      </w:r>
      <w:r w:rsidR="00D45EE8">
        <w:rPr>
          <w:rFonts w:ascii="Arial" w:hAnsi="Arial" w:cs="Arial"/>
          <w:szCs w:val="24"/>
        </w:rPr>
        <w:t xml:space="preserve"> pri čuvanju u skladištu i obradi može iznositi u visini stope utvrđene Odlukom Skupštine Hrvatske obrtničke komore o dopuštenoj visini kala, rastepa, kvara i loma u </w:t>
      </w:r>
      <w:r w:rsidR="00C04771">
        <w:rPr>
          <w:rFonts w:ascii="Arial" w:hAnsi="Arial" w:cs="Arial"/>
          <w:szCs w:val="24"/>
        </w:rPr>
        <w:t>ugostiteljstvu ili u prosjeku 5%</w:t>
      </w:r>
      <w:r w:rsidR="00D45EE8">
        <w:rPr>
          <w:rFonts w:ascii="Arial" w:hAnsi="Arial" w:cs="Arial"/>
          <w:szCs w:val="24"/>
        </w:rPr>
        <w:t xml:space="preserve"> na sve namirnice (kava, šećer, mlijeko, vrhnje,</w:t>
      </w:r>
      <w:r w:rsidR="00C04771">
        <w:rPr>
          <w:rFonts w:ascii="Arial" w:hAnsi="Arial" w:cs="Arial"/>
          <w:szCs w:val="24"/>
        </w:rPr>
        <w:t xml:space="preserve"> </w:t>
      </w:r>
      <w:r w:rsidR="00D45EE8">
        <w:rPr>
          <w:rFonts w:ascii="Arial" w:hAnsi="Arial" w:cs="Arial"/>
          <w:szCs w:val="24"/>
        </w:rPr>
        <w:t>limun, sokovi, sir</w:t>
      </w:r>
      <w:r w:rsidR="00C04771">
        <w:rPr>
          <w:rFonts w:ascii="Arial" w:hAnsi="Arial" w:cs="Arial"/>
          <w:szCs w:val="24"/>
        </w:rPr>
        <w:t>,</w:t>
      </w:r>
      <w:r w:rsidR="00D45EE8">
        <w:rPr>
          <w:rFonts w:ascii="Arial" w:hAnsi="Arial" w:cs="Arial"/>
          <w:szCs w:val="24"/>
        </w:rPr>
        <w:t xml:space="preserve"> šunka, kru</w:t>
      </w:r>
      <w:r w:rsidR="00AA3D2E">
        <w:rPr>
          <w:rFonts w:ascii="Arial" w:hAnsi="Arial" w:cs="Arial"/>
          <w:szCs w:val="24"/>
        </w:rPr>
        <w:t>h</w:t>
      </w:r>
      <w:r w:rsidR="00D45EE8">
        <w:rPr>
          <w:rFonts w:ascii="Arial" w:hAnsi="Arial" w:cs="Arial"/>
          <w:szCs w:val="24"/>
        </w:rPr>
        <w:t>).</w:t>
      </w:r>
    </w:p>
    <w:p w14:paraId="76AB5894" w14:textId="77777777" w:rsidR="00ED5EEF" w:rsidRDefault="00ED5EEF" w:rsidP="00087591">
      <w:pPr>
        <w:rPr>
          <w:rFonts w:ascii="Arial" w:hAnsi="Arial" w:cs="Arial"/>
          <w:szCs w:val="24"/>
        </w:rPr>
      </w:pPr>
    </w:p>
    <w:p w14:paraId="2672175C" w14:textId="77777777" w:rsidR="00D45EE8" w:rsidRDefault="00D45EE8" w:rsidP="00C3570C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Gubici na proizvodima koji nastaju pri skladištenju, toplinskoj obradi, rastepu, kvaru ili lomu predstavljaju rashod koji se knjiži na temelju knjigovodstvene isprave kao trošak poslovanja.</w:t>
      </w:r>
    </w:p>
    <w:p w14:paraId="01F6E5FD" w14:textId="77777777" w:rsidR="00ED5EEF" w:rsidRDefault="00ED5EEF" w:rsidP="00087591">
      <w:pPr>
        <w:rPr>
          <w:rFonts w:ascii="Arial" w:hAnsi="Arial" w:cs="Arial"/>
          <w:szCs w:val="24"/>
        </w:rPr>
      </w:pPr>
    </w:p>
    <w:p w14:paraId="77E1CBE9" w14:textId="11CCF3B2" w:rsidR="00D45EE8" w:rsidRDefault="00D45EE8" w:rsidP="00C3570C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Gubitak se može utvrđivati neposredno nakon nastajanja, izvanrednim popisom robe ili redovnim popisom robe u </w:t>
      </w:r>
      <w:r w:rsidR="00C3570C">
        <w:rPr>
          <w:rFonts w:ascii="Arial" w:hAnsi="Arial" w:cs="Arial"/>
          <w:szCs w:val="24"/>
        </w:rPr>
        <w:t>čajnoj kuhinji</w:t>
      </w:r>
      <w:r>
        <w:rPr>
          <w:rFonts w:ascii="Arial" w:hAnsi="Arial" w:cs="Arial"/>
          <w:szCs w:val="24"/>
        </w:rPr>
        <w:t>. O utvrđenom gubitku i načinu nastanka gubitka</w:t>
      </w:r>
      <w:r w:rsidR="009E7ED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zapisnik sastavlja </w:t>
      </w:r>
      <w:r w:rsidR="000F2B98">
        <w:rPr>
          <w:rFonts w:ascii="Arial" w:hAnsi="Arial" w:cs="Arial"/>
          <w:szCs w:val="24"/>
        </w:rPr>
        <w:t>zaposlenik</w:t>
      </w:r>
      <w:r>
        <w:rPr>
          <w:rFonts w:ascii="Arial" w:hAnsi="Arial" w:cs="Arial"/>
          <w:szCs w:val="24"/>
        </w:rPr>
        <w:t xml:space="preserve"> </w:t>
      </w:r>
      <w:r w:rsidR="00C3570C">
        <w:rPr>
          <w:rFonts w:ascii="Arial" w:hAnsi="Arial" w:cs="Arial"/>
          <w:szCs w:val="24"/>
        </w:rPr>
        <w:t>čajne kuhinje</w:t>
      </w:r>
      <w:r>
        <w:rPr>
          <w:rFonts w:ascii="Arial" w:hAnsi="Arial" w:cs="Arial"/>
          <w:szCs w:val="24"/>
        </w:rPr>
        <w:t xml:space="preserve">. </w:t>
      </w:r>
      <w:r w:rsidR="009E7ED9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apisnik supotpisuje neposredno nadređeni </w:t>
      </w:r>
      <w:r w:rsidR="00665F55">
        <w:rPr>
          <w:rFonts w:ascii="Arial" w:hAnsi="Arial" w:cs="Arial"/>
          <w:szCs w:val="24"/>
        </w:rPr>
        <w:t>zaposlenik</w:t>
      </w:r>
      <w:r>
        <w:rPr>
          <w:rFonts w:ascii="Arial" w:hAnsi="Arial" w:cs="Arial"/>
          <w:szCs w:val="24"/>
        </w:rPr>
        <w:t xml:space="preserve"> suda.</w:t>
      </w:r>
    </w:p>
    <w:p w14:paraId="2C58A1E9" w14:textId="77777777" w:rsidR="00D45EE8" w:rsidRDefault="00D45EE8" w:rsidP="00087591">
      <w:pPr>
        <w:rPr>
          <w:rFonts w:ascii="Arial" w:hAnsi="Arial" w:cs="Arial"/>
          <w:szCs w:val="24"/>
        </w:rPr>
      </w:pPr>
    </w:p>
    <w:p w14:paraId="5F482037" w14:textId="77777777" w:rsidR="00D45EE8" w:rsidRDefault="00124ADE" w:rsidP="009A250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6</w:t>
      </w:r>
      <w:r w:rsidR="009A250F">
        <w:rPr>
          <w:rFonts w:ascii="Arial" w:hAnsi="Arial" w:cs="Arial"/>
          <w:szCs w:val="24"/>
        </w:rPr>
        <w:t>.</w:t>
      </w:r>
    </w:p>
    <w:p w14:paraId="546F9159" w14:textId="56244655" w:rsidR="0025729E" w:rsidRDefault="0025729E" w:rsidP="0025729E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Sastavni dio ove odluke je „Normativ (hrane i pića) u čajnoj kuhinji Vrhovnog suda Republike Hrvatske br. Su-VII-13/2025-1-1“ i „Cjenik hrane i pića u čajnoj kuhinji Vrhovnog suda Republike Hrvatske br. Su-VII-13/2025-1-2 od </w:t>
      </w:r>
      <w:r w:rsidR="00F34EE6">
        <w:rPr>
          <w:rFonts w:ascii="Arial" w:hAnsi="Arial" w:cs="Arial"/>
          <w:szCs w:val="24"/>
        </w:rPr>
        <w:t>26</w:t>
      </w:r>
      <w:r>
        <w:rPr>
          <w:rFonts w:ascii="Arial" w:hAnsi="Arial" w:cs="Arial"/>
          <w:szCs w:val="24"/>
        </w:rPr>
        <w:t>. svibnja 2025.“</w:t>
      </w:r>
    </w:p>
    <w:p w14:paraId="005DF343" w14:textId="77777777" w:rsidR="0025729E" w:rsidRDefault="0025729E" w:rsidP="0025729E">
      <w:pPr>
        <w:ind w:firstLine="708"/>
        <w:rPr>
          <w:rFonts w:ascii="Arial" w:hAnsi="Arial" w:cs="Arial"/>
          <w:szCs w:val="24"/>
        </w:rPr>
      </w:pPr>
    </w:p>
    <w:p w14:paraId="034CDBC8" w14:textId="5A504CE6" w:rsidR="009A250F" w:rsidRDefault="005964C5" w:rsidP="001E38A7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Normativom </w:t>
      </w:r>
      <w:r w:rsidR="0025729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hrane i pića</w:t>
      </w:r>
      <w:r w:rsidR="0025729E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u </w:t>
      </w:r>
      <w:r w:rsidR="001E38A7">
        <w:rPr>
          <w:rFonts w:ascii="Arial" w:hAnsi="Arial" w:cs="Arial"/>
          <w:szCs w:val="24"/>
        </w:rPr>
        <w:t>čajnoj kuhinji</w:t>
      </w:r>
      <w:r>
        <w:rPr>
          <w:rFonts w:ascii="Arial" w:hAnsi="Arial" w:cs="Arial"/>
          <w:szCs w:val="24"/>
        </w:rPr>
        <w:t xml:space="preserve"> Vrhovnog suda Republike Hrvatske broj Su-VII-</w:t>
      </w:r>
      <w:r w:rsidR="00D61D26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>/202</w:t>
      </w:r>
      <w:r w:rsidR="00D61D26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-</w:t>
      </w:r>
      <w:r w:rsidR="00D61D26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-1 </w:t>
      </w:r>
      <w:r w:rsidR="005B2F99">
        <w:rPr>
          <w:rFonts w:ascii="Arial" w:hAnsi="Arial" w:cs="Arial"/>
          <w:szCs w:val="24"/>
        </w:rPr>
        <w:t xml:space="preserve">od </w:t>
      </w:r>
      <w:r w:rsidR="00E03390">
        <w:rPr>
          <w:rFonts w:ascii="Arial" w:hAnsi="Arial" w:cs="Arial"/>
          <w:szCs w:val="24"/>
        </w:rPr>
        <w:t>26</w:t>
      </w:r>
      <w:r w:rsidR="001E38A7">
        <w:rPr>
          <w:rFonts w:ascii="Arial" w:hAnsi="Arial" w:cs="Arial"/>
          <w:szCs w:val="24"/>
        </w:rPr>
        <w:t xml:space="preserve">. </w:t>
      </w:r>
      <w:r w:rsidR="00D61D26">
        <w:rPr>
          <w:rFonts w:ascii="Arial" w:hAnsi="Arial" w:cs="Arial"/>
          <w:szCs w:val="24"/>
        </w:rPr>
        <w:t>svibnj</w:t>
      </w:r>
      <w:r w:rsidR="001E38A7">
        <w:rPr>
          <w:rFonts w:ascii="Arial" w:hAnsi="Arial" w:cs="Arial"/>
          <w:szCs w:val="24"/>
        </w:rPr>
        <w:t>a</w:t>
      </w:r>
      <w:r w:rsidR="0026460F">
        <w:rPr>
          <w:rFonts w:ascii="Arial" w:hAnsi="Arial" w:cs="Arial"/>
          <w:szCs w:val="24"/>
        </w:rPr>
        <w:t xml:space="preserve"> 202</w:t>
      </w:r>
      <w:r w:rsidR="00D61D26">
        <w:rPr>
          <w:rFonts w:ascii="Arial" w:hAnsi="Arial" w:cs="Arial"/>
          <w:szCs w:val="24"/>
        </w:rPr>
        <w:t>5</w:t>
      </w:r>
      <w:r w:rsidR="0026460F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su određene vrste i količine namirnica od kojih se sastoji gotov proizvod.</w:t>
      </w:r>
    </w:p>
    <w:p w14:paraId="36984912" w14:textId="77777777" w:rsidR="005964C5" w:rsidRDefault="005964C5" w:rsidP="009A250F">
      <w:pPr>
        <w:rPr>
          <w:rFonts w:ascii="Arial" w:hAnsi="Arial" w:cs="Arial"/>
          <w:szCs w:val="24"/>
        </w:rPr>
      </w:pPr>
    </w:p>
    <w:p w14:paraId="0B3800FA" w14:textId="3BCB7E85" w:rsidR="005964C5" w:rsidRDefault="005964C5" w:rsidP="004D035A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Cjenikom hrane i pića u </w:t>
      </w:r>
      <w:r w:rsidR="004D035A">
        <w:rPr>
          <w:rFonts w:ascii="Arial" w:hAnsi="Arial" w:cs="Arial"/>
          <w:szCs w:val="24"/>
        </w:rPr>
        <w:t>čajnoj kuhinji</w:t>
      </w:r>
      <w:r>
        <w:rPr>
          <w:rFonts w:ascii="Arial" w:hAnsi="Arial" w:cs="Arial"/>
          <w:szCs w:val="24"/>
        </w:rPr>
        <w:t xml:space="preserve"> Vrhovnog suda Republike Hrvatske br. Su-VII-</w:t>
      </w:r>
      <w:r w:rsidR="0025729E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>/202</w:t>
      </w:r>
      <w:r w:rsidR="0025729E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-</w:t>
      </w:r>
      <w:r w:rsidR="0025729E">
        <w:rPr>
          <w:rFonts w:ascii="Arial" w:hAnsi="Arial" w:cs="Arial"/>
          <w:szCs w:val="24"/>
        </w:rPr>
        <w:t>1</w:t>
      </w:r>
      <w:r w:rsidR="00EE2BC4">
        <w:rPr>
          <w:rFonts w:ascii="Arial" w:hAnsi="Arial" w:cs="Arial"/>
          <w:szCs w:val="24"/>
        </w:rPr>
        <w:t xml:space="preserve">-2 od </w:t>
      </w:r>
      <w:r w:rsidR="00E03390">
        <w:rPr>
          <w:rFonts w:ascii="Arial" w:hAnsi="Arial" w:cs="Arial"/>
          <w:szCs w:val="24"/>
        </w:rPr>
        <w:t>26</w:t>
      </w:r>
      <w:r w:rsidR="004D035A">
        <w:rPr>
          <w:rFonts w:ascii="Arial" w:hAnsi="Arial" w:cs="Arial"/>
          <w:szCs w:val="24"/>
        </w:rPr>
        <w:t xml:space="preserve">. </w:t>
      </w:r>
      <w:r w:rsidR="0025729E">
        <w:rPr>
          <w:rFonts w:ascii="Arial" w:hAnsi="Arial" w:cs="Arial"/>
          <w:szCs w:val="24"/>
        </w:rPr>
        <w:t>svibnj</w:t>
      </w:r>
      <w:r w:rsidR="004D035A">
        <w:rPr>
          <w:rFonts w:ascii="Arial" w:hAnsi="Arial" w:cs="Arial"/>
          <w:szCs w:val="24"/>
        </w:rPr>
        <w:t>a 202</w:t>
      </w:r>
      <w:r w:rsidR="0025729E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. iskazane su cijene svakog pojedinog proizvoda.</w:t>
      </w:r>
    </w:p>
    <w:p w14:paraId="26F4BA99" w14:textId="77777777" w:rsidR="009A250F" w:rsidRDefault="009A250F" w:rsidP="009A250F">
      <w:pPr>
        <w:rPr>
          <w:rFonts w:ascii="Arial" w:hAnsi="Arial" w:cs="Arial"/>
          <w:szCs w:val="24"/>
        </w:rPr>
      </w:pPr>
    </w:p>
    <w:p w14:paraId="15A75634" w14:textId="77777777" w:rsidR="009A250F" w:rsidRDefault="00B10F20" w:rsidP="009A250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Članak </w:t>
      </w:r>
      <w:r w:rsidR="00124ADE">
        <w:rPr>
          <w:rFonts w:ascii="Arial" w:hAnsi="Arial" w:cs="Arial"/>
          <w:szCs w:val="24"/>
        </w:rPr>
        <w:t>7</w:t>
      </w:r>
      <w:r w:rsidR="009A250F">
        <w:rPr>
          <w:rFonts w:ascii="Arial" w:hAnsi="Arial" w:cs="Arial"/>
          <w:szCs w:val="24"/>
        </w:rPr>
        <w:t>.</w:t>
      </w:r>
    </w:p>
    <w:p w14:paraId="30FEB560" w14:textId="77777777" w:rsidR="00B10F20" w:rsidRDefault="00B10F20" w:rsidP="00B10F20">
      <w:pPr>
        <w:ind w:left="9" w:firstLine="69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Ova Odluka stupa na snagu danom objave i bit će objavljena na mrežnim stranicama Vrhovnog suda Republike Hrvatske.</w:t>
      </w:r>
    </w:p>
    <w:p w14:paraId="3680E1FE" w14:textId="77777777" w:rsidR="006A11DB" w:rsidRDefault="006A11DB" w:rsidP="00B10F20">
      <w:pPr>
        <w:ind w:left="9" w:firstLine="699"/>
        <w:rPr>
          <w:rFonts w:ascii="Arial" w:hAnsi="Arial" w:cs="Arial"/>
          <w:szCs w:val="24"/>
        </w:rPr>
      </w:pPr>
    </w:p>
    <w:p w14:paraId="096A9702" w14:textId="2B4886B9" w:rsidR="0099765B" w:rsidRDefault="0099765B" w:rsidP="00124ADE">
      <w:pPr>
        <w:ind w:left="9" w:firstLine="699"/>
        <w:rPr>
          <w:rFonts w:ascii="Arial" w:hAnsi="Arial" w:cs="Arial"/>
          <w:szCs w:val="24"/>
        </w:rPr>
      </w:pPr>
      <w:r w:rsidRPr="00124ADE">
        <w:rPr>
          <w:rFonts w:ascii="Arial" w:hAnsi="Arial" w:cs="Arial"/>
          <w:szCs w:val="24"/>
        </w:rPr>
        <w:t>Danom stupanja na snagu ove Odluke prestaje važiti Odluka o normativu i cijeni gotovih proizvoda u kantini-restoranu Vrhovnog suda Republike Hrvatske i načinu korištenja vlastitih prihoda poslovni broj Su-VII-8/2022-</w:t>
      </w:r>
      <w:r w:rsidR="0025729E">
        <w:rPr>
          <w:rFonts w:ascii="Arial" w:hAnsi="Arial" w:cs="Arial"/>
          <w:szCs w:val="24"/>
        </w:rPr>
        <w:t>6</w:t>
      </w:r>
      <w:r w:rsidRPr="00124ADE">
        <w:rPr>
          <w:rFonts w:ascii="Arial" w:hAnsi="Arial" w:cs="Arial"/>
          <w:szCs w:val="24"/>
        </w:rPr>
        <w:t xml:space="preserve"> od </w:t>
      </w:r>
      <w:r w:rsidR="0025729E">
        <w:rPr>
          <w:rFonts w:ascii="Arial" w:hAnsi="Arial" w:cs="Arial"/>
          <w:szCs w:val="24"/>
        </w:rPr>
        <w:t>19</w:t>
      </w:r>
      <w:r w:rsidRPr="00124ADE">
        <w:rPr>
          <w:rFonts w:ascii="Arial" w:hAnsi="Arial" w:cs="Arial"/>
          <w:szCs w:val="24"/>
        </w:rPr>
        <w:t xml:space="preserve">. </w:t>
      </w:r>
      <w:r w:rsidR="0025729E">
        <w:rPr>
          <w:rFonts w:ascii="Arial" w:hAnsi="Arial" w:cs="Arial"/>
          <w:szCs w:val="24"/>
        </w:rPr>
        <w:t>prosinc</w:t>
      </w:r>
      <w:r w:rsidRPr="00124ADE">
        <w:rPr>
          <w:rFonts w:ascii="Arial" w:hAnsi="Arial" w:cs="Arial"/>
          <w:szCs w:val="24"/>
        </w:rPr>
        <w:t>a 2023.</w:t>
      </w:r>
    </w:p>
    <w:p w14:paraId="37DB35AF" w14:textId="77777777" w:rsidR="003F592D" w:rsidRDefault="003F592D" w:rsidP="00B10F20">
      <w:pPr>
        <w:ind w:left="9" w:firstLine="699"/>
        <w:rPr>
          <w:rFonts w:ascii="Arial" w:hAnsi="Arial" w:cs="Arial"/>
          <w:szCs w:val="24"/>
        </w:rPr>
      </w:pPr>
    </w:p>
    <w:p w14:paraId="7FB4CB51" w14:textId="77777777" w:rsidR="003F592D" w:rsidRDefault="003F592D" w:rsidP="00B10F20">
      <w:pPr>
        <w:ind w:left="9" w:firstLine="699"/>
        <w:rPr>
          <w:rFonts w:ascii="Arial" w:hAnsi="Arial" w:cs="Arial"/>
          <w:szCs w:val="24"/>
        </w:rPr>
      </w:pPr>
    </w:p>
    <w:p w14:paraId="30490F38" w14:textId="77777777" w:rsidR="00CC0F3D" w:rsidRPr="000F6C7A" w:rsidRDefault="00B10F20" w:rsidP="00CC0F3D">
      <w:pPr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CC0F3D" w:rsidRPr="000F6C7A">
        <w:rPr>
          <w:rFonts w:ascii="Arial" w:hAnsi="Arial" w:cs="Arial"/>
        </w:rPr>
        <w:t>SUTKINJA OVLAŠTENA</w:t>
      </w:r>
    </w:p>
    <w:p w14:paraId="7DD9923C" w14:textId="77777777" w:rsidR="00CC0F3D" w:rsidRPr="000F6C7A" w:rsidRDefault="00CC0F3D" w:rsidP="00CC0F3D">
      <w:pPr>
        <w:ind w:left="3540"/>
        <w:jc w:val="center"/>
        <w:rPr>
          <w:rFonts w:ascii="Arial" w:hAnsi="Arial" w:cs="Arial"/>
        </w:rPr>
      </w:pPr>
      <w:r w:rsidRPr="000F6C7A">
        <w:rPr>
          <w:rFonts w:ascii="Arial" w:hAnsi="Arial" w:cs="Arial"/>
        </w:rPr>
        <w:t>ZA OBAVLJANJE POSLOVA SUDSKE UPRAVE</w:t>
      </w:r>
    </w:p>
    <w:p w14:paraId="1ECBFF29" w14:textId="77777777" w:rsidR="00CC0F3D" w:rsidRDefault="00CC0F3D" w:rsidP="00CC0F3D">
      <w:pPr>
        <w:ind w:left="3540"/>
        <w:jc w:val="center"/>
        <w:rPr>
          <w:rFonts w:ascii="Arial" w:hAnsi="Arial" w:cs="Arial"/>
        </w:rPr>
      </w:pPr>
      <w:r w:rsidRPr="000F6C7A">
        <w:rPr>
          <w:rFonts w:ascii="Arial" w:hAnsi="Arial" w:cs="Arial"/>
        </w:rPr>
        <w:t>Gordana Jalšovečki</w:t>
      </w:r>
    </w:p>
    <w:p w14:paraId="313454B9" w14:textId="77777777" w:rsidR="00D633D9" w:rsidRDefault="00D633D9" w:rsidP="00CC0F3D">
      <w:pPr>
        <w:ind w:left="3540"/>
        <w:jc w:val="center"/>
        <w:rPr>
          <w:rFonts w:ascii="Arial" w:hAnsi="Arial" w:cs="Arial"/>
        </w:rPr>
      </w:pPr>
    </w:p>
    <w:p w14:paraId="3B885079" w14:textId="77777777" w:rsidR="003F592D" w:rsidRDefault="003F592D" w:rsidP="00CC0F3D">
      <w:pPr>
        <w:tabs>
          <w:tab w:val="left" w:pos="8139"/>
        </w:tabs>
        <w:rPr>
          <w:rFonts w:ascii="Arial" w:hAnsi="Arial" w:cs="Arial"/>
          <w:szCs w:val="24"/>
        </w:rPr>
      </w:pPr>
    </w:p>
    <w:p w14:paraId="20077FCF" w14:textId="77777777" w:rsidR="003F592D" w:rsidRDefault="003F592D" w:rsidP="00CC0F3D">
      <w:pPr>
        <w:tabs>
          <w:tab w:val="left" w:pos="8139"/>
        </w:tabs>
        <w:rPr>
          <w:rFonts w:ascii="Arial" w:hAnsi="Arial" w:cs="Arial"/>
          <w:szCs w:val="24"/>
        </w:rPr>
      </w:pPr>
    </w:p>
    <w:p w14:paraId="4EA888DE" w14:textId="77840D84" w:rsidR="00B72924" w:rsidRDefault="00B72924" w:rsidP="00CC0F3D">
      <w:pPr>
        <w:tabs>
          <w:tab w:val="left" w:pos="813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Dostaviti:</w:t>
      </w:r>
    </w:p>
    <w:p w14:paraId="01DF6415" w14:textId="1A225FCB" w:rsidR="00E03390" w:rsidRPr="00124ADE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  <w:r w:rsidRPr="00124ADE">
        <w:rPr>
          <w:rFonts w:ascii="Arial" w:hAnsi="Arial" w:cs="Arial"/>
          <w:szCs w:val="24"/>
        </w:rPr>
        <w:t xml:space="preserve">- </w:t>
      </w:r>
      <w:r w:rsidR="00DA4981" w:rsidRPr="00222E72">
        <w:rPr>
          <w:rFonts w:ascii="Arial" w:hAnsi="Arial" w:cs="Arial"/>
          <w:szCs w:val="24"/>
        </w:rPr>
        <w:t>Služba za financije i računovodstvo</w:t>
      </w:r>
    </w:p>
    <w:p w14:paraId="7D2E5720" w14:textId="30BDFD58" w:rsidR="00B72924" w:rsidRPr="00124ADE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  <w:r w:rsidRPr="00124ADE">
        <w:rPr>
          <w:rFonts w:ascii="Arial" w:hAnsi="Arial" w:cs="Arial"/>
          <w:szCs w:val="24"/>
        </w:rPr>
        <w:t xml:space="preserve">- </w:t>
      </w:r>
      <w:r w:rsidR="0025729E">
        <w:rPr>
          <w:rFonts w:ascii="Arial" w:hAnsi="Arial" w:cs="Arial"/>
          <w:szCs w:val="24"/>
        </w:rPr>
        <w:t>mrežna stranica</w:t>
      </w:r>
    </w:p>
    <w:p w14:paraId="75D16B9F" w14:textId="77777777" w:rsidR="00B72924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  <w:r w:rsidRPr="00124ADE">
        <w:rPr>
          <w:rFonts w:ascii="Arial" w:hAnsi="Arial" w:cs="Arial"/>
          <w:szCs w:val="24"/>
        </w:rPr>
        <w:t>- spis, ovdje</w:t>
      </w:r>
    </w:p>
    <w:p w14:paraId="2F119578" w14:textId="77777777" w:rsidR="008535C9" w:rsidRDefault="008535C9" w:rsidP="00B72924">
      <w:pPr>
        <w:tabs>
          <w:tab w:val="left" w:pos="5733"/>
        </w:tabs>
        <w:rPr>
          <w:rFonts w:ascii="Arial" w:hAnsi="Arial" w:cs="Arial"/>
          <w:szCs w:val="24"/>
        </w:rPr>
      </w:pPr>
    </w:p>
    <w:p w14:paraId="1F9921B8" w14:textId="77777777" w:rsidR="008535C9" w:rsidRDefault="008535C9" w:rsidP="00B72924">
      <w:pPr>
        <w:tabs>
          <w:tab w:val="left" w:pos="5733"/>
        </w:tabs>
        <w:rPr>
          <w:rFonts w:ascii="Arial" w:hAnsi="Arial" w:cs="Arial"/>
          <w:szCs w:val="24"/>
        </w:rPr>
      </w:pPr>
    </w:p>
    <w:tbl>
      <w:tblPr>
        <w:tblW w:w="11126" w:type="dxa"/>
        <w:tblLook w:val="04A0" w:firstRow="1" w:lastRow="0" w:firstColumn="1" w:lastColumn="0" w:noHBand="0" w:noVBand="1"/>
      </w:tblPr>
      <w:tblGrid>
        <w:gridCol w:w="957"/>
        <w:gridCol w:w="3099"/>
        <w:gridCol w:w="2715"/>
        <w:gridCol w:w="318"/>
        <w:gridCol w:w="954"/>
        <w:gridCol w:w="954"/>
        <w:gridCol w:w="954"/>
        <w:gridCol w:w="953"/>
        <w:gridCol w:w="222"/>
      </w:tblGrid>
      <w:tr w:rsidR="008535C9" w:rsidRPr="00681937" w14:paraId="628F7B3E" w14:textId="77777777" w:rsidTr="00DA0A85">
        <w:trPr>
          <w:gridAfter w:val="1"/>
          <w:wAfter w:w="222" w:type="dxa"/>
          <w:trHeight w:val="450"/>
        </w:trPr>
        <w:tc>
          <w:tcPr>
            <w:tcW w:w="109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C503F" w14:textId="77777777" w:rsidR="008535C9" w:rsidRPr="00681937" w:rsidRDefault="008535C9" w:rsidP="009C4D7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b/>
                <w:bCs/>
                <w:sz w:val="20"/>
                <w:lang w:eastAsia="hr-HR"/>
              </w:rPr>
              <w:lastRenderedPageBreak/>
              <w:t>NORMATIV (HRANE I PIĆA) U ČAJNOJ KUHINJI VSRH br. Su-VII-13/2025-1-1 od 26. svibnja 2025.</w:t>
            </w:r>
          </w:p>
        </w:tc>
      </w:tr>
      <w:tr w:rsidR="008535C9" w:rsidRPr="00681937" w14:paraId="46CFB320" w14:textId="77777777" w:rsidTr="00DA0A85">
        <w:trPr>
          <w:trHeight w:val="315"/>
        </w:trPr>
        <w:tc>
          <w:tcPr>
            <w:tcW w:w="109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7EB31" w14:textId="77777777" w:rsidR="008535C9" w:rsidRPr="00681937" w:rsidRDefault="008535C9" w:rsidP="009C4D7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7F55" w14:textId="77777777" w:rsidR="008535C9" w:rsidRPr="00681937" w:rsidRDefault="008535C9" w:rsidP="009C4D77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</w:p>
        </w:tc>
      </w:tr>
      <w:tr w:rsidR="008535C9" w:rsidRPr="00681937" w14:paraId="68B986C3" w14:textId="77777777" w:rsidTr="00DA0A85">
        <w:trPr>
          <w:trHeight w:val="510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A4E6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Red.br.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FF8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Gotov</w:t>
            </w:r>
            <w:r w:rsidRPr="00681937">
              <w:rPr>
                <w:rFonts w:ascii="Arial" w:hAnsi="Arial" w:cs="Arial"/>
                <w:sz w:val="20"/>
                <w:lang w:eastAsia="hr-HR"/>
              </w:rPr>
              <w:br/>
              <w:t xml:space="preserve">proizvod 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0A5B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Namirnice</w:t>
            </w:r>
            <w:r w:rsidRPr="00681937">
              <w:rPr>
                <w:rFonts w:ascii="Arial" w:hAnsi="Arial" w:cs="Arial"/>
                <w:sz w:val="20"/>
                <w:lang w:eastAsia="hr-HR"/>
              </w:rPr>
              <w:br/>
              <w:t>naziv i količina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9ED73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70496" w14:textId="77777777" w:rsidR="008535C9" w:rsidRPr="00681937" w:rsidRDefault="008535C9" w:rsidP="009C4D77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79DA0" w14:textId="77777777" w:rsidR="008535C9" w:rsidRPr="00681937" w:rsidRDefault="008535C9" w:rsidP="009C4D77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C044" w14:textId="77777777" w:rsidR="008535C9" w:rsidRPr="00681937" w:rsidRDefault="008535C9" w:rsidP="009C4D77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AD2EF" w14:textId="77777777" w:rsidR="008535C9" w:rsidRPr="00681937" w:rsidRDefault="008535C9" w:rsidP="009C4D77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012AF9B0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7AA9B376" w14:textId="77777777" w:rsidTr="00DA0A85">
        <w:trPr>
          <w:trHeight w:val="30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DF07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DBF8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9D6B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1A64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465E" w14:textId="77777777" w:rsidR="008535C9" w:rsidRPr="00681937" w:rsidRDefault="008535C9" w:rsidP="009C4D77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6E65" w14:textId="77777777" w:rsidR="008535C9" w:rsidRPr="00681937" w:rsidRDefault="008535C9" w:rsidP="009C4D77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086A" w14:textId="77777777" w:rsidR="008535C9" w:rsidRPr="00681937" w:rsidRDefault="008535C9" w:rsidP="009C4D77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7751" w14:textId="77777777" w:rsidR="008535C9" w:rsidRPr="00681937" w:rsidRDefault="008535C9" w:rsidP="009C4D77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710C29BA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6AA7674C" w14:textId="77777777" w:rsidTr="00DA0A85">
        <w:trPr>
          <w:trHeight w:val="300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AF79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1.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6ADAB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TOAST SENDVIČ-sir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1447F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proofErr w:type="spellStart"/>
            <w:r w:rsidRPr="00681937">
              <w:rPr>
                <w:rFonts w:ascii="Arial" w:hAnsi="Arial" w:cs="Arial"/>
                <w:sz w:val="20"/>
                <w:lang w:eastAsia="hr-HR"/>
              </w:rPr>
              <w:t>toast</w:t>
            </w:r>
            <w:proofErr w:type="spellEnd"/>
            <w:r w:rsidRPr="00681937">
              <w:rPr>
                <w:rFonts w:ascii="Arial" w:hAnsi="Arial" w:cs="Arial"/>
                <w:sz w:val="20"/>
                <w:lang w:eastAsia="hr-HR"/>
              </w:rPr>
              <w:t xml:space="preserve"> - 2 šnite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DB201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27920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D9346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7A551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F9CE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E952488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294633A6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AC0C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0F3E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890EC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sir - 2 šnite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C6794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E7B4C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CE6FB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5F2E5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E825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D6DD30B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615A679C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3B74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83F1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B943D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salveta - 1kom.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299E9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770DD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1935F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F691F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9A49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2ABBC10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6203DB60" w14:textId="77777777" w:rsidTr="00DA0A85">
        <w:trPr>
          <w:trHeight w:val="300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5B58B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2.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28896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TOAST SENDVIČ-sir i šunka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EBC55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šunka - 2 šnite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BDA8E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C2C9D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85143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24317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BBB3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06B17C8D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3E8EADD2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EDE2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C22E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B38B2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proofErr w:type="spellStart"/>
            <w:r w:rsidRPr="00681937">
              <w:rPr>
                <w:rFonts w:ascii="Arial" w:hAnsi="Arial" w:cs="Arial"/>
                <w:sz w:val="20"/>
                <w:lang w:eastAsia="hr-HR"/>
              </w:rPr>
              <w:t>toast</w:t>
            </w:r>
            <w:proofErr w:type="spellEnd"/>
            <w:r w:rsidRPr="00681937">
              <w:rPr>
                <w:rFonts w:ascii="Arial" w:hAnsi="Arial" w:cs="Arial"/>
                <w:sz w:val="20"/>
                <w:lang w:eastAsia="hr-HR"/>
              </w:rPr>
              <w:t xml:space="preserve"> - 2 šnite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B0AA4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3E05E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31EC3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FE38C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615A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E689E52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2E7D3401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18DA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0238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6D976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sir - 1 šnita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180C6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5FDFB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D35B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180ED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AB6F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08CCA907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6630C21D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E8A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08EF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854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salveta - 1kom.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CCC94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12BEC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ED4A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FDA7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CC22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2AE31F33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5E279B66" w14:textId="77777777" w:rsidTr="00DA0A85">
        <w:trPr>
          <w:trHeight w:val="300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3C386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3.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0E895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 xml:space="preserve">KAVA *- espresso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7948A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kava - 1 doza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A4814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BE7DA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A8610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5F4EB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C4CC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74578F76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545E41C7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89DF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067A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67B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šećer - 1 vrećicax4 g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29E09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5839B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69DF6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6B93E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2EF4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37AF1FA8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67FC22CB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4FA7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83C6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0F0F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čaša 0,19 l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C7AE8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3E29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75E58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B1A01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7DE3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78477262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5C4A1DCA" w14:textId="77777777" w:rsidTr="00DA0A85">
        <w:trPr>
          <w:trHeight w:val="300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FB610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4.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8685F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 xml:space="preserve">KAVA *- s mlijekom / Cappuccino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AED9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kava - 1 doza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8865D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754DC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F42CF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2C33C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ABF1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DB8F98B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36CEB0A8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B57C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2D7D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DED46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šećer - 1 vrećicax4 g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4809B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67C8C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4D037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4A128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2079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0F58A7E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23B79B8C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EF4E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47C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53E02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mlijeko, 0,5 dcl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8A17A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79B7D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4DFE7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E846C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0577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A0D8516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026F9437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1BAE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C98A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9791E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čaša 0,19 l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84067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B745B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B7EBB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9A434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1151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7DE33A1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245A0F4F" w14:textId="77777777" w:rsidTr="00DA0A85">
        <w:trPr>
          <w:trHeight w:val="300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5A49A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5.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85847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KAVA *-  bijela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F6C57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kava - 1 doza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299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338A1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3E9F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F3433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6B94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3B3611EA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79C13EEB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004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53B7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083B9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šećer - 2 vrećicex4 g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A2DCB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B9991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F1AD4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517F9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8719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2E7C832E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71AF7BB8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BAF4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E69A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A721D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mlijeko, 1,5 dcl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8D06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EC6DF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0243D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B2016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C35C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1757251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20C9867F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A11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C17E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7C73A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čaša 0,25 l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2EEB5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C9283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D6FB3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30423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91F3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3D5EBF2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5E3A2588" w14:textId="77777777" w:rsidTr="00DA0A85">
        <w:trPr>
          <w:trHeight w:val="300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978F8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6.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2C332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ČAJ -obični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72DCD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čaj - 1 filter vrećica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50D1A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4938F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DAB1E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A7365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A6D4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76921B9C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48351F7E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C7F7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4EB5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A58E2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šećer - 2 vrećice x 4g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0BBEE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66D88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4CC9A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A13C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847E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FDBA427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56083280" w14:textId="77777777" w:rsidTr="00DA0A85">
        <w:trPr>
          <w:trHeight w:val="300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60EDF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7.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562A5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ČAJ - s limunom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6216C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čaj - 1 filter vrećica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CD8AB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0E6F3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AF0C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05718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1798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07F8274C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1A18F696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3291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A4E4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8BDB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šećer - 2 vrećice x 4g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A1FE9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6EED5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53C45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5E335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2E5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423F8688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5AEA798D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908A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D2E1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FC5EC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1/4 limuna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8D3D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2ADAD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D9AE4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BFCE4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6536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21948CCE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1962746D" w14:textId="77777777" w:rsidTr="00DA0A85">
        <w:trPr>
          <w:trHeight w:val="300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5F155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8.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84549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ČAJ  - s medom i limunom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6E1A7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čaj - 1 filter vrećica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B9F3C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872EC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B56F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62231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747E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4033AC36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233BAE66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4725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5691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E9E5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med - 1 kom, 20 g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DBB5A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93845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0A155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A13CC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2B64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225B4A3C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4A56510C" w14:textId="77777777" w:rsidTr="00DA0A85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4749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9942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1355E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1/4 limuna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9406C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950F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301FE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06264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4621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433E5BD8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42C16709" w14:textId="77777777" w:rsidTr="00DA0A85">
        <w:trPr>
          <w:trHeight w:val="30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0228E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9.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AA2B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 xml:space="preserve">Coca-cola, </w:t>
            </w:r>
            <w:proofErr w:type="spellStart"/>
            <w:r w:rsidRPr="00681937">
              <w:rPr>
                <w:rFonts w:ascii="Arial" w:hAnsi="Arial" w:cs="Arial"/>
                <w:sz w:val="20"/>
                <w:lang w:eastAsia="hr-HR"/>
              </w:rPr>
              <w:t>classic</w:t>
            </w:r>
            <w:proofErr w:type="spellEnd"/>
            <w:r w:rsidRPr="00681937">
              <w:rPr>
                <w:rFonts w:ascii="Arial" w:hAnsi="Arial" w:cs="Arial"/>
                <w:sz w:val="20"/>
                <w:lang w:eastAsia="hr-HR"/>
              </w:rPr>
              <w:t xml:space="preserve"> i zero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01294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Coca-cola, pet, 0,3 l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58D08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060DF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1133F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C0F43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39BB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07EDA436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24BCCE34" w14:textId="77777777" w:rsidTr="00DA0A85">
        <w:trPr>
          <w:trHeight w:val="30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A9FAF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10.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C721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SOK - negazirani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00C91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1 čaša - 2 dcl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EC667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E524E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861F6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2FC38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F917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300AADDD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145E3EA2" w14:textId="77777777" w:rsidTr="00DA0A85">
        <w:trPr>
          <w:trHeight w:val="30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F6F56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11.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3D43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CEDEVITA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E1977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kom/paketić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3DA4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89202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61884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745DC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F4D1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7D8FE557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3A1594DA" w14:textId="77777777" w:rsidTr="00DA0A85">
        <w:trPr>
          <w:trHeight w:val="30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5826C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12.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96491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VODA - gazirana, negazirana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3E7EB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1 čaša - 2 dcl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4E2A9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84164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1648E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B8384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0FF5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7DDFBE7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5BAF954E" w14:textId="77777777" w:rsidTr="00DA0A85">
        <w:trPr>
          <w:trHeight w:val="30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C310E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13.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2D954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VODA - negazirana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82CED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0,5 l/bočica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06FE3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157F8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88C5A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D2892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34A4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CA25BFB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79638F78" w14:textId="77777777" w:rsidTr="00DA0A85">
        <w:trPr>
          <w:trHeight w:val="30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FCB77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14.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D9747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Mlijeko - kuhano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17329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2 dcl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BA2BE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F2B5D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F6E8B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0A994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7FDD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56406BE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50C27254" w14:textId="77777777" w:rsidTr="00DA0A85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3F6BC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15.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D8C27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Med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65F68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med - 1 kom, 20 g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6C4D8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A3E74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AB385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5D333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3C39" w14:textId="77777777" w:rsidR="008535C9" w:rsidRPr="00681937" w:rsidRDefault="008535C9" w:rsidP="009C4D77">
            <w:pPr>
              <w:jc w:val="center"/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37D71160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11BAED90" w14:textId="77777777" w:rsidTr="00DA0A85">
        <w:trPr>
          <w:trHeight w:val="300"/>
        </w:trPr>
        <w:tc>
          <w:tcPr>
            <w:tcW w:w="6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8F447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 xml:space="preserve">* normativ od 1 kg kave u zrnu za </w:t>
            </w:r>
            <w:proofErr w:type="spellStart"/>
            <w:r w:rsidRPr="00681937">
              <w:rPr>
                <w:rFonts w:ascii="Arial" w:hAnsi="Arial" w:cs="Arial"/>
                <w:sz w:val="20"/>
                <w:lang w:eastAsia="hr-HR"/>
              </w:rPr>
              <w:t>expresso</w:t>
            </w:r>
            <w:proofErr w:type="spellEnd"/>
            <w:r w:rsidRPr="00681937">
              <w:rPr>
                <w:rFonts w:ascii="Arial" w:hAnsi="Arial" w:cs="Arial"/>
                <w:sz w:val="20"/>
                <w:lang w:eastAsia="hr-HR"/>
              </w:rPr>
              <w:t xml:space="preserve"> aparate =133 šalica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039FC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D4B7D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5FD88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C45D0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1CB3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379CB43A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  <w:tr w:rsidR="008535C9" w:rsidRPr="00681937" w14:paraId="5A1CDFAC" w14:textId="77777777" w:rsidTr="00DA0A85">
        <w:trPr>
          <w:trHeight w:val="300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74A5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  <w:r w:rsidRPr="00681937">
              <w:rPr>
                <w:rFonts w:ascii="Arial" w:hAnsi="Arial" w:cs="Arial"/>
                <w:sz w:val="20"/>
                <w:lang w:eastAsia="hr-HR"/>
              </w:rPr>
              <w:t>kave-gotovog proizvoda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B4C8" w14:textId="77777777" w:rsidR="008535C9" w:rsidRPr="00681937" w:rsidRDefault="008535C9" w:rsidP="009C4D77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4A80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F548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8A66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2A38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9BE6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11ABEF6" w14:textId="77777777" w:rsidR="008535C9" w:rsidRPr="00681937" w:rsidRDefault="008535C9" w:rsidP="009C4D77">
            <w:pPr>
              <w:rPr>
                <w:sz w:val="20"/>
                <w:lang w:eastAsia="hr-HR"/>
              </w:rPr>
            </w:pPr>
          </w:p>
        </w:tc>
      </w:tr>
    </w:tbl>
    <w:p w14:paraId="725128F2" w14:textId="77777777" w:rsidR="008535C9" w:rsidRDefault="008535C9" w:rsidP="00B72924">
      <w:pPr>
        <w:tabs>
          <w:tab w:val="left" w:pos="5733"/>
        </w:tabs>
        <w:rPr>
          <w:rFonts w:ascii="Arial" w:hAnsi="Arial" w:cs="Arial"/>
          <w:szCs w:val="24"/>
        </w:rPr>
      </w:pPr>
    </w:p>
    <w:p w14:paraId="05620395" w14:textId="77777777" w:rsidR="008535C9" w:rsidRDefault="008535C9" w:rsidP="00B72924">
      <w:pPr>
        <w:tabs>
          <w:tab w:val="left" w:pos="5733"/>
        </w:tabs>
        <w:rPr>
          <w:rFonts w:ascii="Arial" w:hAnsi="Arial" w:cs="Arial"/>
          <w:szCs w:val="24"/>
        </w:rPr>
      </w:pPr>
    </w:p>
    <w:p w14:paraId="7F5A77B9" w14:textId="77777777" w:rsidR="008535C9" w:rsidRDefault="008535C9" w:rsidP="00B72924">
      <w:pPr>
        <w:tabs>
          <w:tab w:val="left" w:pos="5733"/>
        </w:tabs>
        <w:rPr>
          <w:rFonts w:ascii="Arial" w:hAnsi="Arial" w:cs="Arial"/>
          <w:szCs w:val="24"/>
        </w:rPr>
      </w:pPr>
    </w:p>
    <w:p w14:paraId="65288EB0" w14:textId="77777777" w:rsidR="00DA0A85" w:rsidRDefault="00DA0A85" w:rsidP="00B72924">
      <w:pPr>
        <w:tabs>
          <w:tab w:val="left" w:pos="5733"/>
        </w:tabs>
        <w:rPr>
          <w:rFonts w:ascii="Arial" w:hAnsi="Arial" w:cs="Arial"/>
          <w:szCs w:val="24"/>
        </w:rPr>
      </w:pPr>
    </w:p>
    <w:p w14:paraId="1BFDC66A" w14:textId="77777777" w:rsidR="00DA0A85" w:rsidRDefault="00DA0A85" w:rsidP="00B72924">
      <w:pPr>
        <w:tabs>
          <w:tab w:val="left" w:pos="5733"/>
        </w:tabs>
        <w:rPr>
          <w:rFonts w:ascii="Arial" w:hAnsi="Arial" w:cs="Arial"/>
          <w:szCs w:val="24"/>
        </w:rPr>
      </w:pPr>
    </w:p>
    <w:p w14:paraId="164B85CB" w14:textId="77777777" w:rsidR="008535C9" w:rsidRDefault="008535C9" w:rsidP="00B72924">
      <w:pPr>
        <w:tabs>
          <w:tab w:val="left" w:pos="5733"/>
        </w:tabs>
        <w:rPr>
          <w:rFonts w:ascii="Arial" w:hAnsi="Arial" w:cs="Arial"/>
          <w:szCs w:val="24"/>
        </w:rPr>
      </w:pPr>
    </w:p>
    <w:p w14:paraId="5DD32C82" w14:textId="77777777" w:rsidR="008535C9" w:rsidRDefault="008535C9" w:rsidP="00B72924">
      <w:pPr>
        <w:tabs>
          <w:tab w:val="left" w:pos="5733"/>
        </w:tabs>
        <w:rPr>
          <w:rFonts w:ascii="Arial" w:hAnsi="Arial" w:cs="Arial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</w:tblGrid>
      <w:tr w:rsidR="008535C9" w:rsidRPr="00E8330B" w14:paraId="0FEE2EEB" w14:textId="77777777" w:rsidTr="009C4D77">
        <w:tc>
          <w:tcPr>
            <w:tcW w:w="4103" w:type="dxa"/>
            <w:shd w:val="clear" w:color="auto" w:fill="auto"/>
          </w:tcPr>
          <w:p w14:paraId="7DA39563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Cs w:val="24"/>
              </w:rPr>
            </w:pPr>
            <w:r w:rsidRPr="00E8330B">
              <w:rPr>
                <w:rFonts w:ascii="Arial" w:eastAsia="Calibri" w:hAnsi="Arial" w:cs="Arial"/>
                <w:noProof/>
                <w:szCs w:val="24"/>
                <w:lang w:eastAsia="hr-HR"/>
              </w:rPr>
              <w:lastRenderedPageBreak/>
              <w:drawing>
                <wp:inline distT="0" distB="0" distL="0" distR="0" wp14:anchorId="3F8AA785" wp14:editId="454961FF">
                  <wp:extent cx="466725" cy="609600"/>
                  <wp:effectExtent l="0" t="0" r="0" b="0"/>
                  <wp:docPr id="339439747" name="Slika 339439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6F719" w14:textId="77777777" w:rsidR="008535C9" w:rsidRPr="00E8330B" w:rsidRDefault="008535C9" w:rsidP="009C4D77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8330B">
              <w:rPr>
                <w:rFonts w:ascii="Arial" w:hAnsi="Arial" w:cs="Arial"/>
                <w:sz w:val="22"/>
                <w:szCs w:val="22"/>
              </w:rPr>
              <w:t>REPUBLIKA HRVATSKA</w:t>
            </w:r>
          </w:p>
          <w:p w14:paraId="2B621E93" w14:textId="77777777" w:rsidR="008535C9" w:rsidRPr="00E8330B" w:rsidRDefault="008535C9" w:rsidP="009C4D77">
            <w:pPr>
              <w:tabs>
                <w:tab w:val="left" w:pos="385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8330B">
              <w:rPr>
                <w:rFonts w:ascii="Arial" w:eastAsia="Calibri" w:hAnsi="Arial" w:cs="Arial"/>
                <w:sz w:val="22"/>
                <w:szCs w:val="22"/>
              </w:rPr>
              <w:t>VRHOVNI SUD REPUBLIKE HRVATSKE</w:t>
            </w:r>
          </w:p>
          <w:p w14:paraId="6E3BB27C" w14:textId="77777777" w:rsidR="008535C9" w:rsidRPr="00E8330B" w:rsidRDefault="008535C9" w:rsidP="009C4D7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8330B">
              <w:rPr>
                <w:rFonts w:ascii="Arial" w:eastAsia="Calibri" w:hAnsi="Arial" w:cs="Arial"/>
                <w:sz w:val="22"/>
                <w:szCs w:val="22"/>
              </w:rPr>
              <w:t>URED PREDSJEDNIKA</w:t>
            </w:r>
          </w:p>
          <w:p w14:paraId="033B2B06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A76D7F9" w14:textId="77777777" w:rsidR="008535C9" w:rsidRPr="007827C5" w:rsidRDefault="008535C9" w:rsidP="008535C9">
      <w:pPr>
        <w:rPr>
          <w:rFonts w:ascii="Arial" w:hAnsi="Arial" w:cs="Arial"/>
          <w:szCs w:val="24"/>
        </w:rPr>
      </w:pPr>
      <w:r w:rsidRPr="007827C5">
        <w:rPr>
          <w:rFonts w:ascii="Arial" w:hAnsi="Arial" w:cs="Arial"/>
          <w:szCs w:val="24"/>
        </w:rPr>
        <w:t>Broj: Su-VII-</w:t>
      </w:r>
      <w:r>
        <w:rPr>
          <w:rFonts w:ascii="Arial" w:hAnsi="Arial" w:cs="Arial"/>
          <w:szCs w:val="24"/>
        </w:rPr>
        <w:t>13</w:t>
      </w:r>
      <w:r w:rsidRPr="007827C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5</w:t>
      </w:r>
      <w:r w:rsidRPr="007827C5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1</w:t>
      </w:r>
      <w:r w:rsidRPr="007827C5">
        <w:rPr>
          <w:rFonts w:ascii="Arial" w:hAnsi="Arial" w:cs="Arial"/>
          <w:szCs w:val="24"/>
        </w:rPr>
        <w:t>-2</w:t>
      </w:r>
    </w:p>
    <w:p w14:paraId="1C485BB4" w14:textId="77777777" w:rsidR="008535C9" w:rsidRDefault="008535C9" w:rsidP="008535C9">
      <w:pPr>
        <w:rPr>
          <w:rFonts w:ascii="Arial" w:hAnsi="Arial" w:cs="Arial"/>
          <w:szCs w:val="24"/>
        </w:rPr>
      </w:pPr>
      <w:r w:rsidRPr="007827C5">
        <w:rPr>
          <w:rFonts w:ascii="Arial" w:hAnsi="Arial" w:cs="Arial"/>
          <w:szCs w:val="24"/>
        </w:rPr>
        <w:t xml:space="preserve">Zagreb, </w:t>
      </w:r>
      <w:r>
        <w:rPr>
          <w:rFonts w:ascii="Arial" w:hAnsi="Arial" w:cs="Arial"/>
          <w:szCs w:val="24"/>
        </w:rPr>
        <w:t>26</w:t>
      </w:r>
      <w:r w:rsidRPr="007827C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svibnja</w:t>
      </w:r>
      <w:r w:rsidRPr="007827C5"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</w:rPr>
        <w:t>5</w:t>
      </w:r>
      <w:r w:rsidRPr="007827C5">
        <w:rPr>
          <w:rFonts w:ascii="Arial" w:hAnsi="Arial" w:cs="Arial"/>
          <w:szCs w:val="24"/>
        </w:rPr>
        <w:t>.</w:t>
      </w:r>
      <w:r w:rsidRPr="00E8330B">
        <w:rPr>
          <w:rFonts w:ascii="Arial" w:hAnsi="Arial" w:cs="Arial"/>
          <w:szCs w:val="24"/>
        </w:rPr>
        <w:t xml:space="preserve"> </w:t>
      </w:r>
    </w:p>
    <w:p w14:paraId="1EF2BF9D" w14:textId="77777777" w:rsidR="008535C9" w:rsidRPr="00DA0A85" w:rsidRDefault="008535C9" w:rsidP="008535C9">
      <w:pPr>
        <w:jc w:val="center"/>
        <w:rPr>
          <w:rFonts w:ascii="Arial" w:hAnsi="Arial" w:cs="Arial"/>
          <w:sz w:val="40"/>
          <w:szCs w:val="40"/>
        </w:rPr>
      </w:pPr>
      <w:r w:rsidRPr="00DA0A85">
        <w:rPr>
          <w:rFonts w:ascii="Arial" w:hAnsi="Arial" w:cs="Arial"/>
          <w:sz w:val="40"/>
          <w:szCs w:val="40"/>
        </w:rPr>
        <w:t>C J E N I K</w:t>
      </w:r>
    </w:p>
    <w:p w14:paraId="61ADBEDA" w14:textId="77777777" w:rsidR="008535C9" w:rsidRDefault="008535C9" w:rsidP="008535C9">
      <w:pPr>
        <w:jc w:val="center"/>
        <w:rPr>
          <w:rFonts w:ascii="Arial" w:hAnsi="Arial" w:cs="Arial"/>
          <w:sz w:val="40"/>
          <w:szCs w:val="40"/>
        </w:rPr>
      </w:pPr>
      <w:r w:rsidRPr="00DA0A85">
        <w:rPr>
          <w:rFonts w:ascii="Arial" w:hAnsi="Arial" w:cs="Arial"/>
          <w:sz w:val="40"/>
          <w:szCs w:val="40"/>
        </w:rPr>
        <w:t>HRANE I PIĆA</w:t>
      </w:r>
    </w:p>
    <w:p w14:paraId="437FDC71" w14:textId="77777777" w:rsidR="00DA0A85" w:rsidRPr="00DA0A85" w:rsidRDefault="00DA0A85" w:rsidP="008535C9">
      <w:pPr>
        <w:jc w:val="center"/>
        <w:rPr>
          <w:rFonts w:ascii="Arial" w:hAnsi="Arial" w:cs="Arial"/>
          <w:sz w:val="40"/>
          <w:szCs w:val="40"/>
        </w:rPr>
      </w:pPr>
    </w:p>
    <w:p w14:paraId="617FA2B6" w14:textId="77777777" w:rsidR="008535C9" w:rsidRPr="00DA0A85" w:rsidRDefault="008535C9" w:rsidP="008535C9">
      <w:pPr>
        <w:jc w:val="center"/>
        <w:rPr>
          <w:rFonts w:ascii="Arial" w:hAnsi="Arial" w:cs="Arial"/>
          <w:sz w:val="28"/>
          <w:szCs w:val="28"/>
        </w:rPr>
      </w:pPr>
      <w:r w:rsidRPr="00DA0A85">
        <w:rPr>
          <w:rFonts w:ascii="Arial" w:hAnsi="Arial" w:cs="Arial"/>
          <w:sz w:val="28"/>
          <w:szCs w:val="28"/>
        </w:rPr>
        <w:t>U ČAJNOJ KUHINJI VRHOVNOG SUDA REPUBLIKE HRVATSKE</w:t>
      </w:r>
    </w:p>
    <w:p w14:paraId="78920112" w14:textId="77777777" w:rsidR="008535C9" w:rsidRPr="00E8330B" w:rsidRDefault="008535C9" w:rsidP="008535C9">
      <w:pPr>
        <w:jc w:val="center"/>
        <w:rPr>
          <w:rFonts w:ascii="Arial" w:hAnsi="Arial" w:cs="Arial"/>
          <w:sz w:val="32"/>
          <w:szCs w:val="24"/>
        </w:rPr>
      </w:pPr>
      <w:r w:rsidRPr="00E8330B">
        <w:rPr>
          <w:rFonts w:ascii="Arial" w:hAnsi="Arial" w:cs="Arial"/>
          <w:sz w:val="32"/>
          <w:szCs w:val="24"/>
        </w:rPr>
        <w:t xml:space="preserve">od </w:t>
      </w:r>
      <w:r>
        <w:rPr>
          <w:rFonts w:ascii="Arial" w:hAnsi="Arial" w:cs="Arial"/>
          <w:sz w:val="32"/>
          <w:szCs w:val="24"/>
        </w:rPr>
        <w:t>26.</w:t>
      </w:r>
      <w:r w:rsidRPr="00E8330B">
        <w:rPr>
          <w:rFonts w:ascii="Arial" w:hAnsi="Arial" w:cs="Arial"/>
          <w:sz w:val="32"/>
          <w:szCs w:val="24"/>
        </w:rPr>
        <w:t xml:space="preserve"> </w:t>
      </w:r>
      <w:r>
        <w:rPr>
          <w:rFonts w:ascii="Arial" w:hAnsi="Arial" w:cs="Arial"/>
          <w:sz w:val="32"/>
          <w:szCs w:val="24"/>
        </w:rPr>
        <w:t>svibnja</w:t>
      </w:r>
      <w:r w:rsidRPr="00E8330B">
        <w:rPr>
          <w:rFonts w:ascii="Arial" w:hAnsi="Arial" w:cs="Arial"/>
          <w:sz w:val="32"/>
          <w:szCs w:val="24"/>
        </w:rPr>
        <w:t xml:space="preserve"> 202</w:t>
      </w:r>
      <w:r>
        <w:rPr>
          <w:rFonts w:ascii="Arial" w:hAnsi="Arial" w:cs="Arial"/>
          <w:sz w:val="32"/>
          <w:szCs w:val="24"/>
        </w:rPr>
        <w:t>5</w:t>
      </w:r>
      <w:r w:rsidRPr="00E8330B">
        <w:rPr>
          <w:rFonts w:ascii="Arial" w:hAnsi="Arial" w:cs="Arial"/>
          <w:sz w:val="32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2"/>
        <w:gridCol w:w="5456"/>
        <w:gridCol w:w="2700"/>
      </w:tblGrid>
      <w:tr w:rsidR="008535C9" w:rsidRPr="00E8330B" w14:paraId="602948A9" w14:textId="77777777" w:rsidTr="00DA0A85">
        <w:trPr>
          <w:trHeight w:val="437"/>
        </w:trPr>
        <w:tc>
          <w:tcPr>
            <w:tcW w:w="952" w:type="dxa"/>
            <w:shd w:val="clear" w:color="auto" w:fill="BFBFBF" w:themeFill="background1" w:themeFillShade="BF"/>
          </w:tcPr>
          <w:p w14:paraId="14401165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8330B">
              <w:rPr>
                <w:rFonts w:ascii="Arial" w:hAnsi="Arial" w:cs="Arial"/>
                <w:sz w:val="28"/>
                <w:szCs w:val="24"/>
              </w:rPr>
              <w:t>Red. br.</w:t>
            </w:r>
          </w:p>
        </w:tc>
        <w:tc>
          <w:tcPr>
            <w:tcW w:w="5456" w:type="dxa"/>
            <w:shd w:val="clear" w:color="auto" w:fill="BFBFBF" w:themeFill="background1" w:themeFillShade="BF"/>
            <w:vAlign w:val="center"/>
          </w:tcPr>
          <w:p w14:paraId="78E7FAEC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8330B">
              <w:rPr>
                <w:rFonts w:ascii="Arial" w:hAnsi="Arial" w:cs="Arial"/>
                <w:sz w:val="28"/>
                <w:szCs w:val="24"/>
              </w:rPr>
              <w:t>NAZIV PROIZVODA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76922884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CIJENA EUR</w:t>
            </w:r>
          </w:p>
        </w:tc>
      </w:tr>
      <w:tr w:rsidR="008535C9" w:rsidRPr="00E8330B" w14:paraId="06C706A9" w14:textId="77777777" w:rsidTr="00DA0A85">
        <w:trPr>
          <w:trHeight w:val="603"/>
        </w:trPr>
        <w:tc>
          <w:tcPr>
            <w:tcW w:w="952" w:type="dxa"/>
            <w:vAlign w:val="center"/>
          </w:tcPr>
          <w:p w14:paraId="2AD56D36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1.</w:t>
            </w:r>
          </w:p>
        </w:tc>
        <w:tc>
          <w:tcPr>
            <w:tcW w:w="5456" w:type="dxa"/>
            <w:vAlign w:val="center"/>
          </w:tcPr>
          <w:p w14:paraId="58CB8715" w14:textId="77777777" w:rsidR="008535C9" w:rsidRPr="00E8330B" w:rsidRDefault="008535C9" w:rsidP="009C4D77">
            <w:pPr>
              <w:jc w:val="left"/>
              <w:rPr>
                <w:rFonts w:ascii="Arial" w:hAnsi="Arial" w:cs="Arial"/>
                <w:sz w:val="28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TOAST- TOPLI SENDVIČ – sir</w:t>
            </w:r>
          </w:p>
        </w:tc>
        <w:tc>
          <w:tcPr>
            <w:tcW w:w="2700" w:type="dxa"/>
            <w:vAlign w:val="center"/>
          </w:tcPr>
          <w:p w14:paraId="130A2200" w14:textId="77777777" w:rsidR="008535C9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0,80</w:t>
            </w:r>
          </w:p>
        </w:tc>
      </w:tr>
      <w:tr w:rsidR="008535C9" w:rsidRPr="00E8330B" w14:paraId="4055D6B9" w14:textId="77777777" w:rsidTr="00DA0A85">
        <w:trPr>
          <w:trHeight w:val="518"/>
        </w:trPr>
        <w:tc>
          <w:tcPr>
            <w:tcW w:w="952" w:type="dxa"/>
            <w:vAlign w:val="center"/>
          </w:tcPr>
          <w:p w14:paraId="1C573EC3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2.</w:t>
            </w:r>
          </w:p>
        </w:tc>
        <w:tc>
          <w:tcPr>
            <w:tcW w:w="5456" w:type="dxa"/>
            <w:vAlign w:val="center"/>
          </w:tcPr>
          <w:p w14:paraId="5A0F8F9C" w14:textId="77777777" w:rsidR="008535C9" w:rsidRPr="00E8330B" w:rsidRDefault="008535C9" w:rsidP="009C4D77">
            <w:pPr>
              <w:jc w:val="left"/>
              <w:rPr>
                <w:rFonts w:ascii="Arial" w:hAnsi="Arial" w:cs="Arial"/>
                <w:sz w:val="28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 xml:space="preserve">TOAST – TOPLI SENDVIČ </w:t>
            </w:r>
            <w:r>
              <w:rPr>
                <w:rFonts w:ascii="Arial" w:hAnsi="Arial" w:cs="Arial"/>
                <w:sz w:val="32"/>
                <w:szCs w:val="24"/>
              </w:rPr>
              <w:t>–</w:t>
            </w:r>
            <w:r w:rsidRPr="00E8330B">
              <w:rPr>
                <w:rFonts w:ascii="Arial" w:hAnsi="Arial" w:cs="Arial"/>
                <w:sz w:val="32"/>
                <w:szCs w:val="24"/>
              </w:rPr>
              <w:t xml:space="preserve"> šunka</w:t>
            </w:r>
            <w:r>
              <w:rPr>
                <w:rFonts w:ascii="Arial" w:hAnsi="Arial" w:cs="Arial"/>
                <w:sz w:val="32"/>
                <w:szCs w:val="24"/>
              </w:rPr>
              <w:t>/sir</w:t>
            </w:r>
          </w:p>
        </w:tc>
        <w:tc>
          <w:tcPr>
            <w:tcW w:w="2700" w:type="dxa"/>
            <w:vAlign w:val="center"/>
          </w:tcPr>
          <w:p w14:paraId="22054C89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1,00</w:t>
            </w:r>
          </w:p>
        </w:tc>
      </w:tr>
      <w:tr w:rsidR="008535C9" w:rsidRPr="00E8330B" w14:paraId="70FD7E8C" w14:textId="77777777" w:rsidTr="00DA0A85">
        <w:trPr>
          <w:trHeight w:val="540"/>
        </w:trPr>
        <w:tc>
          <w:tcPr>
            <w:tcW w:w="952" w:type="dxa"/>
            <w:vAlign w:val="center"/>
          </w:tcPr>
          <w:p w14:paraId="381B3E77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3.</w:t>
            </w:r>
          </w:p>
        </w:tc>
        <w:tc>
          <w:tcPr>
            <w:tcW w:w="5456" w:type="dxa"/>
            <w:vAlign w:val="center"/>
          </w:tcPr>
          <w:p w14:paraId="08382B1C" w14:textId="77777777" w:rsidR="008535C9" w:rsidRPr="00E8330B" w:rsidRDefault="008535C9" w:rsidP="009C4D77">
            <w:pPr>
              <w:jc w:val="left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KAVA – espresso</w:t>
            </w:r>
          </w:p>
        </w:tc>
        <w:tc>
          <w:tcPr>
            <w:tcW w:w="2700" w:type="dxa"/>
            <w:vAlign w:val="center"/>
          </w:tcPr>
          <w:p w14:paraId="6DDA7669" w14:textId="77777777" w:rsidR="008535C9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0,35</w:t>
            </w:r>
          </w:p>
        </w:tc>
      </w:tr>
      <w:tr w:rsidR="008535C9" w:rsidRPr="00E8330B" w14:paraId="0B476C5B" w14:textId="77777777" w:rsidTr="00DA0A85">
        <w:trPr>
          <w:trHeight w:val="534"/>
        </w:trPr>
        <w:tc>
          <w:tcPr>
            <w:tcW w:w="952" w:type="dxa"/>
            <w:vAlign w:val="center"/>
          </w:tcPr>
          <w:p w14:paraId="47ECA9FC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4.</w:t>
            </w:r>
          </w:p>
        </w:tc>
        <w:tc>
          <w:tcPr>
            <w:tcW w:w="5456" w:type="dxa"/>
            <w:vAlign w:val="center"/>
          </w:tcPr>
          <w:p w14:paraId="5D41FC64" w14:textId="77777777" w:rsidR="008535C9" w:rsidRPr="00E8330B" w:rsidRDefault="008535C9" w:rsidP="009C4D77">
            <w:pPr>
              <w:jc w:val="left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KAVA – s mlijekom i Cappuccino</w:t>
            </w:r>
          </w:p>
        </w:tc>
        <w:tc>
          <w:tcPr>
            <w:tcW w:w="2700" w:type="dxa"/>
            <w:vAlign w:val="center"/>
          </w:tcPr>
          <w:p w14:paraId="477C6BFC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0,40</w:t>
            </w:r>
          </w:p>
        </w:tc>
      </w:tr>
      <w:tr w:rsidR="008535C9" w:rsidRPr="00E8330B" w14:paraId="1428A78F" w14:textId="77777777" w:rsidTr="00DA0A85">
        <w:trPr>
          <w:trHeight w:val="528"/>
        </w:trPr>
        <w:tc>
          <w:tcPr>
            <w:tcW w:w="952" w:type="dxa"/>
            <w:vAlign w:val="center"/>
          </w:tcPr>
          <w:p w14:paraId="4E148F50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5.</w:t>
            </w:r>
          </w:p>
        </w:tc>
        <w:tc>
          <w:tcPr>
            <w:tcW w:w="5456" w:type="dxa"/>
            <w:vAlign w:val="center"/>
          </w:tcPr>
          <w:p w14:paraId="05CAC902" w14:textId="77777777" w:rsidR="008535C9" w:rsidRPr="00E8330B" w:rsidRDefault="008535C9" w:rsidP="009C4D77">
            <w:pPr>
              <w:jc w:val="left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KAVA – bijela</w:t>
            </w:r>
          </w:p>
        </w:tc>
        <w:tc>
          <w:tcPr>
            <w:tcW w:w="2700" w:type="dxa"/>
            <w:vAlign w:val="center"/>
          </w:tcPr>
          <w:p w14:paraId="4F8DF624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0,50</w:t>
            </w:r>
          </w:p>
        </w:tc>
      </w:tr>
      <w:tr w:rsidR="008535C9" w:rsidRPr="00E8330B" w14:paraId="34B94DE6" w14:textId="77777777" w:rsidTr="00DA0A85">
        <w:trPr>
          <w:trHeight w:val="522"/>
        </w:trPr>
        <w:tc>
          <w:tcPr>
            <w:tcW w:w="952" w:type="dxa"/>
            <w:vAlign w:val="center"/>
          </w:tcPr>
          <w:p w14:paraId="76B0E2AD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6.</w:t>
            </w:r>
          </w:p>
        </w:tc>
        <w:tc>
          <w:tcPr>
            <w:tcW w:w="5456" w:type="dxa"/>
            <w:vAlign w:val="center"/>
          </w:tcPr>
          <w:p w14:paraId="7AF4FCDB" w14:textId="77777777" w:rsidR="008535C9" w:rsidRPr="00E8330B" w:rsidRDefault="008535C9" w:rsidP="009C4D77">
            <w:pPr>
              <w:jc w:val="left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ČAJ – obični</w:t>
            </w:r>
          </w:p>
        </w:tc>
        <w:tc>
          <w:tcPr>
            <w:tcW w:w="2700" w:type="dxa"/>
            <w:vAlign w:val="center"/>
          </w:tcPr>
          <w:p w14:paraId="2395610F" w14:textId="77777777" w:rsidR="008535C9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0,25</w:t>
            </w:r>
          </w:p>
        </w:tc>
      </w:tr>
      <w:tr w:rsidR="008535C9" w:rsidRPr="00E8330B" w14:paraId="353D4DC9" w14:textId="77777777" w:rsidTr="00DA0A85">
        <w:trPr>
          <w:trHeight w:val="530"/>
        </w:trPr>
        <w:tc>
          <w:tcPr>
            <w:tcW w:w="952" w:type="dxa"/>
            <w:vAlign w:val="center"/>
          </w:tcPr>
          <w:p w14:paraId="43EE350A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7.</w:t>
            </w:r>
          </w:p>
        </w:tc>
        <w:tc>
          <w:tcPr>
            <w:tcW w:w="5456" w:type="dxa"/>
            <w:vAlign w:val="center"/>
          </w:tcPr>
          <w:p w14:paraId="24759B39" w14:textId="77777777" w:rsidR="008535C9" w:rsidRPr="00E8330B" w:rsidRDefault="008535C9" w:rsidP="009C4D77">
            <w:pPr>
              <w:jc w:val="left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ČAJ – s limunom</w:t>
            </w:r>
          </w:p>
        </w:tc>
        <w:tc>
          <w:tcPr>
            <w:tcW w:w="2700" w:type="dxa"/>
            <w:vAlign w:val="center"/>
          </w:tcPr>
          <w:p w14:paraId="4ED0A456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0,35</w:t>
            </w:r>
          </w:p>
        </w:tc>
      </w:tr>
      <w:tr w:rsidR="008535C9" w:rsidRPr="00E8330B" w14:paraId="447DEF9B" w14:textId="77777777" w:rsidTr="00DA0A85">
        <w:trPr>
          <w:trHeight w:val="538"/>
        </w:trPr>
        <w:tc>
          <w:tcPr>
            <w:tcW w:w="952" w:type="dxa"/>
            <w:vAlign w:val="center"/>
          </w:tcPr>
          <w:p w14:paraId="0BDDE9FF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8.</w:t>
            </w:r>
          </w:p>
        </w:tc>
        <w:tc>
          <w:tcPr>
            <w:tcW w:w="5456" w:type="dxa"/>
            <w:vAlign w:val="center"/>
          </w:tcPr>
          <w:p w14:paraId="5B66842C" w14:textId="77777777" w:rsidR="008535C9" w:rsidRPr="00E8330B" w:rsidRDefault="008535C9" w:rsidP="009C4D77">
            <w:pPr>
              <w:jc w:val="left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ČAJ – s medom i limunom</w:t>
            </w:r>
          </w:p>
        </w:tc>
        <w:tc>
          <w:tcPr>
            <w:tcW w:w="2700" w:type="dxa"/>
            <w:vAlign w:val="center"/>
          </w:tcPr>
          <w:p w14:paraId="06E97018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0,80</w:t>
            </w:r>
          </w:p>
        </w:tc>
      </w:tr>
      <w:tr w:rsidR="008535C9" w:rsidRPr="00E8330B" w14:paraId="3159FB87" w14:textId="77777777" w:rsidTr="00DA0A85">
        <w:trPr>
          <w:trHeight w:val="518"/>
        </w:trPr>
        <w:tc>
          <w:tcPr>
            <w:tcW w:w="952" w:type="dxa"/>
            <w:vAlign w:val="center"/>
          </w:tcPr>
          <w:p w14:paraId="2E5DF190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9.</w:t>
            </w:r>
          </w:p>
        </w:tc>
        <w:tc>
          <w:tcPr>
            <w:tcW w:w="5456" w:type="dxa"/>
            <w:vAlign w:val="center"/>
          </w:tcPr>
          <w:p w14:paraId="6508FC80" w14:textId="77777777" w:rsidR="008535C9" w:rsidRPr="00E8330B" w:rsidRDefault="008535C9" w:rsidP="009C4D77">
            <w:pPr>
              <w:jc w:val="left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COCA-COLA – limenka</w:t>
            </w:r>
          </w:p>
        </w:tc>
        <w:tc>
          <w:tcPr>
            <w:tcW w:w="2700" w:type="dxa"/>
            <w:vAlign w:val="center"/>
          </w:tcPr>
          <w:p w14:paraId="24CB9684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1,00</w:t>
            </w:r>
          </w:p>
        </w:tc>
      </w:tr>
      <w:tr w:rsidR="008535C9" w:rsidRPr="00E8330B" w14:paraId="0C7BC1D6" w14:textId="77777777" w:rsidTr="00DA0A85">
        <w:trPr>
          <w:trHeight w:val="526"/>
        </w:trPr>
        <w:tc>
          <w:tcPr>
            <w:tcW w:w="952" w:type="dxa"/>
            <w:vAlign w:val="center"/>
          </w:tcPr>
          <w:p w14:paraId="64133F03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10.</w:t>
            </w:r>
          </w:p>
        </w:tc>
        <w:tc>
          <w:tcPr>
            <w:tcW w:w="5456" w:type="dxa"/>
            <w:vAlign w:val="center"/>
          </w:tcPr>
          <w:p w14:paraId="51652F2E" w14:textId="77777777" w:rsidR="008535C9" w:rsidRPr="00E8330B" w:rsidRDefault="008535C9" w:rsidP="009C4D77">
            <w:pPr>
              <w:jc w:val="left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SOK – negazirani 2 dl</w:t>
            </w:r>
          </w:p>
        </w:tc>
        <w:tc>
          <w:tcPr>
            <w:tcW w:w="2700" w:type="dxa"/>
            <w:vAlign w:val="center"/>
          </w:tcPr>
          <w:p w14:paraId="31CFD06D" w14:textId="77777777" w:rsidR="008535C9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0,70</w:t>
            </w:r>
          </w:p>
        </w:tc>
      </w:tr>
      <w:tr w:rsidR="008535C9" w:rsidRPr="00E8330B" w14:paraId="157CABF3" w14:textId="77777777" w:rsidTr="00DA0A85">
        <w:trPr>
          <w:trHeight w:val="534"/>
        </w:trPr>
        <w:tc>
          <w:tcPr>
            <w:tcW w:w="952" w:type="dxa"/>
            <w:vAlign w:val="center"/>
          </w:tcPr>
          <w:p w14:paraId="02C7F93A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bookmarkStart w:id="0" w:name="_Hlk197348527"/>
            <w:r w:rsidRPr="00E8330B">
              <w:rPr>
                <w:rFonts w:ascii="Arial" w:hAnsi="Arial" w:cs="Arial"/>
                <w:sz w:val="32"/>
                <w:szCs w:val="24"/>
              </w:rPr>
              <w:t>11.</w:t>
            </w:r>
          </w:p>
        </w:tc>
        <w:tc>
          <w:tcPr>
            <w:tcW w:w="5456" w:type="dxa"/>
            <w:vAlign w:val="center"/>
          </w:tcPr>
          <w:p w14:paraId="4CB0C850" w14:textId="77777777" w:rsidR="008535C9" w:rsidRPr="00E8330B" w:rsidRDefault="008535C9" w:rsidP="009C4D77">
            <w:pPr>
              <w:jc w:val="left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CEDEVITA</w:t>
            </w:r>
          </w:p>
        </w:tc>
        <w:tc>
          <w:tcPr>
            <w:tcW w:w="2700" w:type="dxa"/>
            <w:vAlign w:val="center"/>
          </w:tcPr>
          <w:p w14:paraId="35017F48" w14:textId="77777777" w:rsidR="008535C9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0,70</w:t>
            </w:r>
          </w:p>
        </w:tc>
      </w:tr>
      <w:bookmarkEnd w:id="0"/>
      <w:tr w:rsidR="008535C9" w:rsidRPr="00E8330B" w14:paraId="4DD3A9AC" w14:textId="77777777" w:rsidTr="00DA0A85">
        <w:trPr>
          <w:trHeight w:val="528"/>
        </w:trPr>
        <w:tc>
          <w:tcPr>
            <w:tcW w:w="952" w:type="dxa"/>
            <w:vAlign w:val="center"/>
          </w:tcPr>
          <w:p w14:paraId="6ADD44FE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12.</w:t>
            </w:r>
          </w:p>
        </w:tc>
        <w:tc>
          <w:tcPr>
            <w:tcW w:w="5456" w:type="dxa"/>
            <w:vAlign w:val="center"/>
          </w:tcPr>
          <w:p w14:paraId="45ACBB8F" w14:textId="77777777" w:rsidR="008535C9" w:rsidRPr="00E8330B" w:rsidRDefault="008535C9" w:rsidP="009C4D77">
            <w:pPr>
              <w:jc w:val="left"/>
              <w:rPr>
                <w:rFonts w:ascii="Arial" w:hAnsi="Arial" w:cs="Arial"/>
                <w:sz w:val="32"/>
                <w:szCs w:val="24"/>
              </w:rPr>
            </w:pPr>
            <w:r w:rsidRPr="00E8330B">
              <w:rPr>
                <w:rFonts w:ascii="Arial" w:hAnsi="Arial" w:cs="Arial"/>
                <w:sz w:val="32"/>
                <w:szCs w:val="24"/>
              </w:rPr>
              <w:t>VODA – gazirana 2 dl</w:t>
            </w:r>
          </w:p>
        </w:tc>
        <w:tc>
          <w:tcPr>
            <w:tcW w:w="2700" w:type="dxa"/>
            <w:vAlign w:val="center"/>
          </w:tcPr>
          <w:p w14:paraId="0EA43D63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0,30</w:t>
            </w:r>
          </w:p>
        </w:tc>
      </w:tr>
      <w:tr w:rsidR="008535C9" w:rsidRPr="00E8330B" w14:paraId="6E1205C7" w14:textId="77777777" w:rsidTr="00DA0A85">
        <w:trPr>
          <w:trHeight w:val="528"/>
        </w:trPr>
        <w:tc>
          <w:tcPr>
            <w:tcW w:w="952" w:type="dxa"/>
            <w:vAlign w:val="center"/>
          </w:tcPr>
          <w:p w14:paraId="4C2119DA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13.</w:t>
            </w:r>
          </w:p>
        </w:tc>
        <w:tc>
          <w:tcPr>
            <w:tcW w:w="5456" w:type="dxa"/>
            <w:vAlign w:val="center"/>
          </w:tcPr>
          <w:p w14:paraId="2CE9AF64" w14:textId="77777777" w:rsidR="008535C9" w:rsidRPr="00E8330B" w:rsidRDefault="008535C9" w:rsidP="009C4D77">
            <w:pPr>
              <w:jc w:val="left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MED-1 kom, 20 g</w:t>
            </w:r>
          </w:p>
        </w:tc>
        <w:tc>
          <w:tcPr>
            <w:tcW w:w="2700" w:type="dxa"/>
            <w:vAlign w:val="center"/>
          </w:tcPr>
          <w:p w14:paraId="1BFA5816" w14:textId="77777777" w:rsidR="008535C9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0,50</w:t>
            </w:r>
          </w:p>
        </w:tc>
      </w:tr>
      <w:tr w:rsidR="008535C9" w:rsidRPr="00E8330B" w14:paraId="02D7B90A" w14:textId="77777777" w:rsidTr="00DA0A85">
        <w:trPr>
          <w:trHeight w:val="528"/>
        </w:trPr>
        <w:tc>
          <w:tcPr>
            <w:tcW w:w="952" w:type="dxa"/>
            <w:vAlign w:val="center"/>
          </w:tcPr>
          <w:p w14:paraId="44748F90" w14:textId="77777777" w:rsidR="008535C9" w:rsidRPr="00E8330B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14.</w:t>
            </w:r>
          </w:p>
        </w:tc>
        <w:tc>
          <w:tcPr>
            <w:tcW w:w="5456" w:type="dxa"/>
            <w:vAlign w:val="center"/>
          </w:tcPr>
          <w:p w14:paraId="46B47349" w14:textId="77777777" w:rsidR="008535C9" w:rsidRPr="00E8330B" w:rsidRDefault="008535C9" w:rsidP="009C4D77">
            <w:pPr>
              <w:jc w:val="left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MLIJEKO-2 dl</w:t>
            </w:r>
          </w:p>
        </w:tc>
        <w:tc>
          <w:tcPr>
            <w:tcW w:w="2700" w:type="dxa"/>
            <w:vAlign w:val="center"/>
          </w:tcPr>
          <w:p w14:paraId="13B7878C" w14:textId="77777777" w:rsidR="008535C9" w:rsidRDefault="008535C9" w:rsidP="009C4D77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0,25</w:t>
            </w:r>
          </w:p>
        </w:tc>
      </w:tr>
    </w:tbl>
    <w:p w14:paraId="28E26A6F" w14:textId="77777777" w:rsidR="008535C9" w:rsidRDefault="008535C9" w:rsidP="008535C9">
      <w:pPr>
        <w:tabs>
          <w:tab w:val="left" w:pos="5733"/>
        </w:tabs>
        <w:ind w:left="4956"/>
        <w:jc w:val="center"/>
        <w:rPr>
          <w:rFonts w:ascii="Arial" w:hAnsi="Arial" w:cs="Arial"/>
          <w:szCs w:val="24"/>
        </w:rPr>
      </w:pPr>
    </w:p>
    <w:p w14:paraId="1119E7D7" w14:textId="77777777" w:rsidR="008535C9" w:rsidRPr="000F6C7A" w:rsidRDefault="008535C9" w:rsidP="008535C9">
      <w:pPr>
        <w:ind w:left="3540"/>
        <w:jc w:val="center"/>
        <w:rPr>
          <w:rFonts w:ascii="Arial" w:hAnsi="Arial" w:cs="Arial"/>
        </w:rPr>
      </w:pPr>
      <w:r w:rsidRPr="000F6C7A">
        <w:rPr>
          <w:rFonts w:ascii="Arial" w:hAnsi="Arial" w:cs="Arial"/>
        </w:rPr>
        <w:t>SUTKINJA OVLAŠTENA</w:t>
      </w:r>
    </w:p>
    <w:p w14:paraId="29DFE079" w14:textId="77777777" w:rsidR="008535C9" w:rsidRDefault="008535C9" w:rsidP="008535C9">
      <w:pPr>
        <w:ind w:left="3540"/>
        <w:jc w:val="center"/>
        <w:rPr>
          <w:rFonts w:ascii="Arial" w:hAnsi="Arial" w:cs="Arial"/>
        </w:rPr>
      </w:pPr>
      <w:r w:rsidRPr="000F6C7A">
        <w:rPr>
          <w:rFonts w:ascii="Arial" w:hAnsi="Arial" w:cs="Arial"/>
        </w:rPr>
        <w:t>ZA OBAVLJANJE POSLOVA SUDSKE UPRAVE</w:t>
      </w:r>
    </w:p>
    <w:p w14:paraId="0CB352BC" w14:textId="77777777" w:rsidR="008535C9" w:rsidRPr="000F6C7A" w:rsidRDefault="008535C9" w:rsidP="008535C9">
      <w:pPr>
        <w:ind w:left="3540"/>
        <w:jc w:val="center"/>
        <w:rPr>
          <w:rFonts w:ascii="Arial" w:hAnsi="Arial" w:cs="Arial"/>
        </w:rPr>
      </w:pPr>
    </w:p>
    <w:p w14:paraId="3AFD72DE" w14:textId="04E59F79" w:rsidR="008535C9" w:rsidRPr="00425EA9" w:rsidRDefault="008535C9" w:rsidP="008535C9">
      <w:pPr>
        <w:ind w:left="3540"/>
        <w:jc w:val="center"/>
        <w:rPr>
          <w:rFonts w:ascii="Arial" w:hAnsi="Arial" w:cs="Arial"/>
          <w:szCs w:val="24"/>
        </w:rPr>
      </w:pPr>
      <w:r w:rsidRPr="000F6C7A">
        <w:rPr>
          <w:rFonts w:ascii="Arial" w:hAnsi="Arial" w:cs="Arial"/>
        </w:rPr>
        <w:t>Gordana Jalšovečki</w:t>
      </w:r>
    </w:p>
    <w:sectPr w:rsidR="008535C9" w:rsidRPr="00425EA9" w:rsidSect="008535C9">
      <w:headerReference w:type="default" r:id="rId12"/>
      <w:pgSz w:w="11906" w:h="16838"/>
      <w:pgMar w:top="1258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1ADD" w14:textId="77777777" w:rsidR="00A33732" w:rsidRDefault="00A33732">
      <w:r>
        <w:separator/>
      </w:r>
    </w:p>
  </w:endnote>
  <w:endnote w:type="continuationSeparator" w:id="0">
    <w:p w14:paraId="2222EC8C" w14:textId="77777777" w:rsidR="00A33732" w:rsidRDefault="00A3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815E" w14:textId="77777777" w:rsidR="00A33732" w:rsidRDefault="00A33732">
      <w:r>
        <w:separator/>
      </w:r>
    </w:p>
  </w:footnote>
  <w:footnote w:type="continuationSeparator" w:id="0">
    <w:p w14:paraId="40CE1F24" w14:textId="77777777" w:rsidR="00A33732" w:rsidRDefault="00A3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27CE" w14:textId="77777777" w:rsidR="00C15334" w:rsidRDefault="00C15334" w:rsidP="00137BAB">
    <w:pPr>
      <w:pStyle w:val="Zaglavlje"/>
      <w:jc w:val="center"/>
    </w:pPr>
    <w:r>
      <w:fldChar w:fldCharType="begin"/>
    </w:r>
    <w:r>
      <w:instrText>PAGE   \* MERGEFORMAT</w:instrText>
    </w:r>
    <w:r>
      <w:fldChar w:fldCharType="separate"/>
    </w:r>
    <w:r w:rsidR="00222E7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704"/>
    <w:multiLevelType w:val="hybridMultilevel"/>
    <w:tmpl w:val="BC6AC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7C4"/>
    <w:multiLevelType w:val="hybridMultilevel"/>
    <w:tmpl w:val="CFDE289A"/>
    <w:lvl w:ilvl="0" w:tplc="E85E000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09D524B"/>
    <w:multiLevelType w:val="hybridMultilevel"/>
    <w:tmpl w:val="A0D45EF4"/>
    <w:lvl w:ilvl="0" w:tplc="417CAC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16D4E"/>
    <w:multiLevelType w:val="hybridMultilevel"/>
    <w:tmpl w:val="A9301CEA"/>
    <w:lvl w:ilvl="0" w:tplc="DDE8C4F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23732151"/>
    <w:multiLevelType w:val="hybridMultilevel"/>
    <w:tmpl w:val="12604BB2"/>
    <w:lvl w:ilvl="0" w:tplc="99C80EB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B8A7DB9"/>
    <w:multiLevelType w:val="hybridMultilevel"/>
    <w:tmpl w:val="478C4FD2"/>
    <w:lvl w:ilvl="0" w:tplc="7D62B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81E62"/>
    <w:multiLevelType w:val="hybridMultilevel"/>
    <w:tmpl w:val="F69A3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30C8"/>
    <w:multiLevelType w:val="hybridMultilevel"/>
    <w:tmpl w:val="BF3ACD32"/>
    <w:lvl w:ilvl="0" w:tplc="F482E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47BB"/>
    <w:multiLevelType w:val="hybridMultilevel"/>
    <w:tmpl w:val="D41E4134"/>
    <w:lvl w:ilvl="0" w:tplc="A0FA351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53D02954"/>
    <w:multiLevelType w:val="hybridMultilevel"/>
    <w:tmpl w:val="2A64889E"/>
    <w:lvl w:ilvl="0" w:tplc="9646AB18">
      <w:start w:val="2"/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0" w15:restartNumberingAfterBreak="0">
    <w:nsid w:val="54D42002"/>
    <w:multiLevelType w:val="hybridMultilevel"/>
    <w:tmpl w:val="5D526C00"/>
    <w:lvl w:ilvl="0" w:tplc="1EAC0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7D9729A"/>
    <w:multiLevelType w:val="hybridMultilevel"/>
    <w:tmpl w:val="8CFE5BE6"/>
    <w:lvl w:ilvl="0" w:tplc="078AB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B221C"/>
    <w:multiLevelType w:val="hybridMultilevel"/>
    <w:tmpl w:val="8D2EA2C2"/>
    <w:lvl w:ilvl="0" w:tplc="6076FA7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625B0027"/>
    <w:multiLevelType w:val="hybridMultilevel"/>
    <w:tmpl w:val="5686A684"/>
    <w:lvl w:ilvl="0" w:tplc="530EC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D770C"/>
    <w:multiLevelType w:val="hybridMultilevel"/>
    <w:tmpl w:val="3FAAAA6C"/>
    <w:lvl w:ilvl="0" w:tplc="67325E96">
      <w:start w:val="10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6D5A62EA"/>
    <w:multiLevelType w:val="hybridMultilevel"/>
    <w:tmpl w:val="DE1C660C"/>
    <w:lvl w:ilvl="0" w:tplc="635AF1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4360B15"/>
    <w:multiLevelType w:val="hybridMultilevel"/>
    <w:tmpl w:val="6400A880"/>
    <w:lvl w:ilvl="0" w:tplc="C6263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82299"/>
    <w:multiLevelType w:val="hybridMultilevel"/>
    <w:tmpl w:val="E7D20EDE"/>
    <w:lvl w:ilvl="0" w:tplc="0DEA3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2924976">
    <w:abstractNumId w:val="5"/>
  </w:num>
  <w:num w:numId="2" w16cid:durableId="1741706718">
    <w:abstractNumId w:val="7"/>
  </w:num>
  <w:num w:numId="3" w16cid:durableId="773598922">
    <w:abstractNumId w:val="16"/>
  </w:num>
  <w:num w:numId="4" w16cid:durableId="393699575">
    <w:abstractNumId w:val="10"/>
  </w:num>
  <w:num w:numId="5" w16cid:durableId="1523132007">
    <w:abstractNumId w:val="9"/>
  </w:num>
  <w:num w:numId="6" w16cid:durableId="779840305">
    <w:abstractNumId w:val="14"/>
  </w:num>
  <w:num w:numId="7" w16cid:durableId="117375967">
    <w:abstractNumId w:val="8"/>
  </w:num>
  <w:num w:numId="8" w16cid:durableId="1664966711">
    <w:abstractNumId w:val="4"/>
  </w:num>
  <w:num w:numId="9" w16cid:durableId="1712458453">
    <w:abstractNumId w:val="13"/>
  </w:num>
  <w:num w:numId="10" w16cid:durableId="330454291">
    <w:abstractNumId w:val="1"/>
  </w:num>
  <w:num w:numId="11" w16cid:durableId="2048674562">
    <w:abstractNumId w:val="3"/>
  </w:num>
  <w:num w:numId="12" w16cid:durableId="142895337">
    <w:abstractNumId w:val="11"/>
  </w:num>
  <w:num w:numId="13" w16cid:durableId="1942059637">
    <w:abstractNumId w:val="12"/>
  </w:num>
  <w:num w:numId="14" w16cid:durableId="2112309327">
    <w:abstractNumId w:val="6"/>
  </w:num>
  <w:num w:numId="15" w16cid:durableId="1854954941">
    <w:abstractNumId w:val="15"/>
  </w:num>
  <w:num w:numId="16" w16cid:durableId="122040748">
    <w:abstractNumId w:val="2"/>
  </w:num>
  <w:num w:numId="17" w16cid:durableId="866530435">
    <w:abstractNumId w:val="0"/>
  </w:num>
  <w:num w:numId="18" w16cid:durableId="7547421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1D1"/>
    <w:rsid w:val="00022F49"/>
    <w:rsid w:val="000254F9"/>
    <w:rsid w:val="00025BCF"/>
    <w:rsid w:val="00026190"/>
    <w:rsid w:val="0003373A"/>
    <w:rsid w:val="00034B24"/>
    <w:rsid w:val="000358CC"/>
    <w:rsid w:val="00037EB2"/>
    <w:rsid w:val="00041450"/>
    <w:rsid w:val="000628A6"/>
    <w:rsid w:val="00065770"/>
    <w:rsid w:val="0008409C"/>
    <w:rsid w:val="00087591"/>
    <w:rsid w:val="000877E5"/>
    <w:rsid w:val="00091456"/>
    <w:rsid w:val="000A718D"/>
    <w:rsid w:val="000B52AB"/>
    <w:rsid w:val="000B67C4"/>
    <w:rsid w:val="000C151C"/>
    <w:rsid w:val="000C1ADB"/>
    <w:rsid w:val="000C59D0"/>
    <w:rsid w:val="000C70C2"/>
    <w:rsid w:val="000C715C"/>
    <w:rsid w:val="000D5096"/>
    <w:rsid w:val="000D5474"/>
    <w:rsid w:val="000E5006"/>
    <w:rsid w:val="000E7641"/>
    <w:rsid w:val="000E7AAC"/>
    <w:rsid w:val="000F0AE0"/>
    <w:rsid w:val="000F2B98"/>
    <w:rsid w:val="000F59F6"/>
    <w:rsid w:val="000F7974"/>
    <w:rsid w:val="00100C8C"/>
    <w:rsid w:val="001018CF"/>
    <w:rsid w:val="00111D75"/>
    <w:rsid w:val="00117844"/>
    <w:rsid w:val="0012320D"/>
    <w:rsid w:val="00124ADE"/>
    <w:rsid w:val="0012764F"/>
    <w:rsid w:val="00131C94"/>
    <w:rsid w:val="00137BAB"/>
    <w:rsid w:val="00144FD7"/>
    <w:rsid w:val="00145788"/>
    <w:rsid w:val="00152201"/>
    <w:rsid w:val="001570DE"/>
    <w:rsid w:val="00164924"/>
    <w:rsid w:val="0016508A"/>
    <w:rsid w:val="00165141"/>
    <w:rsid w:val="0016697D"/>
    <w:rsid w:val="001762DA"/>
    <w:rsid w:val="00190EF6"/>
    <w:rsid w:val="001A1893"/>
    <w:rsid w:val="001A5AB6"/>
    <w:rsid w:val="001B404F"/>
    <w:rsid w:val="001C192C"/>
    <w:rsid w:val="001C4110"/>
    <w:rsid w:val="001D27AE"/>
    <w:rsid w:val="001E0444"/>
    <w:rsid w:val="001E38A7"/>
    <w:rsid w:val="001E4D7F"/>
    <w:rsid w:val="001E5D11"/>
    <w:rsid w:val="001E666B"/>
    <w:rsid w:val="001F0D7B"/>
    <w:rsid w:val="001F147B"/>
    <w:rsid w:val="0020476D"/>
    <w:rsid w:val="0021280E"/>
    <w:rsid w:val="00222E72"/>
    <w:rsid w:val="00224453"/>
    <w:rsid w:val="00226AFA"/>
    <w:rsid w:val="002312CB"/>
    <w:rsid w:val="0024543B"/>
    <w:rsid w:val="0024625C"/>
    <w:rsid w:val="00254431"/>
    <w:rsid w:val="0025729E"/>
    <w:rsid w:val="0026245C"/>
    <w:rsid w:val="0026460F"/>
    <w:rsid w:val="00283F42"/>
    <w:rsid w:val="00286225"/>
    <w:rsid w:val="00286EBB"/>
    <w:rsid w:val="002966C6"/>
    <w:rsid w:val="002A7C26"/>
    <w:rsid w:val="002B1AEC"/>
    <w:rsid w:val="002B24E8"/>
    <w:rsid w:val="002B45CC"/>
    <w:rsid w:val="002D3218"/>
    <w:rsid w:val="002E3500"/>
    <w:rsid w:val="002E6108"/>
    <w:rsid w:val="002F3078"/>
    <w:rsid w:val="0030023E"/>
    <w:rsid w:val="00316161"/>
    <w:rsid w:val="003178E8"/>
    <w:rsid w:val="00325B54"/>
    <w:rsid w:val="00326C1E"/>
    <w:rsid w:val="003327AF"/>
    <w:rsid w:val="00337225"/>
    <w:rsid w:val="0034517C"/>
    <w:rsid w:val="00352982"/>
    <w:rsid w:val="00353C6F"/>
    <w:rsid w:val="00355EE4"/>
    <w:rsid w:val="003564AC"/>
    <w:rsid w:val="00370BFE"/>
    <w:rsid w:val="00372C4B"/>
    <w:rsid w:val="003801E4"/>
    <w:rsid w:val="00383B44"/>
    <w:rsid w:val="00390268"/>
    <w:rsid w:val="00397FBE"/>
    <w:rsid w:val="003A7D76"/>
    <w:rsid w:val="003B1B40"/>
    <w:rsid w:val="003C2B7A"/>
    <w:rsid w:val="003C396E"/>
    <w:rsid w:val="003C7000"/>
    <w:rsid w:val="003D0932"/>
    <w:rsid w:val="003D2C85"/>
    <w:rsid w:val="003D5E01"/>
    <w:rsid w:val="003E75F8"/>
    <w:rsid w:val="003F4F82"/>
    <w:rsid w:val="003F592D"/>
    <w:rsid w:val="003F6340"/>
    <w:rsid w:val="00400017"/>
    <w:rsid w:val="004008DA"/>
    <w:rsid w:val="00410DCA"/>
    <w:rsid w:val="004137B8"/>
    <w:rsid w:val="00421448"/>
    <w:rsid w:val="00425EA9"/>
    <w:rsid w:val="00426506"/>
    <w:rsid w:val="00430362"/>
    <w:rsid w:val="00434C32"/>
    <w:rsid w:val="00434D0E"/>
    <w:rsid w:val="004463A0"/>
    <w:rsid w:val="004520D9"/>
    <w:rsid w:val="00455EC2"/>
    <w:rsid w:val="00463E0A"/>
    <w:rsid w:val="00464439"/>
    <w:rsid w:val="00465EE1"/>
    <w:rsid w:val="00467B43"/>
    <w:rsid w:val="00480973"/>
    <w:rsid w:val="00497B31"/>
    <w:rsid w:val="004A2278"/>
    <w:rsid w:val="004A2CAB"/>
    <w:rsid w:val="004B73A2"/>
    <w:rsid w:val="004C6407"/>
    <w:rsid w:val="004C7B0D"/>
    <w:rsid w:val="004D035A"/>
    <w:rsid w:val="004D5964"/>
    <w:rsid w:val="004D7C92"/>
    <w:rsid w:val="004E15EB"/>
    <w:rsid w:val="004F07AE"/>
    <w:rsid w:val="004F3445"/>
    <w:rsid w:val="004F4A11"/>
    <w:rsid w:val="004F5751"/>
    <w:rsid w:val="00503153"/>
    <w:rsid w:val="005113EA"/>
    <w:rsid w:val="00513D32"/>
    <w:rsid w:val="00517896"/>
    <w:rsid w:val="00520E67"/>
    <w:rsid w:val="00525019"/>
    <w:rsid w:val="00532DA3"/>
    <w:rsid w:val="00535B99"/>
    <w:rsid w:val="00541658"/>
    <w:rsid w:val="00543B75"/>
    <w:rsid w:val="00547B8C"/>
    <w:rsid w:val="005600CF"/>
    <w:rsid w:val="00567097"/>
    <w:rsid w:val="00571C86"/>
    <w:rsid w:val="005911ED"/>
    <w:rsid w:val="00593F6A"/>
    <w:rsid w:val="00594C5B"/>
    <w:rsid w:val="005964C5"/>
    <w:rsid w:val="005A32B3"/>
    <w:rsid w:val="005A4007"/>
    <w:rsid w:val="005A57F5"/>
    <w:rsid w:val="005A6064"/>
    <w:rsid w:val="005B0EA2"/>
    <w:rsid w:val="005B2D36"/>
    <w:rsid w:val="005B2F99"/>
    <w:rsid w:val="005B61D1"/>
    <w:rsid w:val="005C2B30"/>
    <w:rsid w:val="005C4B8A"/>
    <w:rsid w:val="005D0DDB"/>
    <w:rsid w:val="005D62D5"/>
    <w:rsid w:val="005E4D93"/>
    <w:rsid w:val="005F1E0A"/>
    <w:rsid w:val="00603FD8"/>
    <w:rsid w:val="0063379B"/>
    <w:rsid w:val="006349F4"/>
    <w:rsid w:val="006501F9"/>
    <w:rsid w:val="00652462"/>
    <w:rsid w:val="00653BB8"/>
    <w:rsid w:val="00661F5D"/>
    <w:rsid w:val="00662134"/>
    <w:rsid w:val="006642B0"/>
    <w:rsid w:val="00665F55"/>
    <w:rsid w:val="00674B7D"/>
    <w:rsid w:val="0067532D"/>
    <w:rsid w:val="0068020A"/>
    <w:rsid w:val="006A0D7D"/>
    <w:rsid w:val="006A11DB"/>
    <w:rsid w:val="006A2280"/>
    <w:rsid w:val="006A358B"/>
    <w:rsid w:val="006B198E"/>
    <w:rsid w:val="006B3546"/>
    <w:rsid w:val="006D2459"/>
    <w:rsid w:val="006E2D0A"/>
    <w:rsid w:val="006E40D0"/>
    <w:rsid w:val="006F43B8"/>
    <w:rsid w:val="006F6EF9"/>
    <w:rsid w:val="007016DE"/>
    <w:rsid w:val="007038AE"/>
    <w:rsid w:val="00705944"/>
    <w:rsid w:val="0070594E"/>
    <w:rsid w:val="00705FC3"/>
    <w:rsid w:val="00710E85"/>
    <w:rsid w:val="00727913"/>
    <w:rsid w:val="00727A06"/>
    <w:rsid w:val="00737C98"/>
    <w:rsid w:val="0075215C"/>
    <w:rsid w:val="007534AB"/>
    <w:rsid w:val="00764F67"/>
    <w:rsid w:val="0076713B"/>
    <w:rsid w:val="00772852"/>
    <w:rsid w:val="00774B48"/>
    <w:rsid w:val="0077539F"/>
    <w:rsid w:val="0077619D"/>
    <w:rsid w:val="00790652"/>
    <w:rsid w:val="00791187"/>
    <w:rsid w:val="0079244D"/>
    <w:rsid w:val="007A3C04"/>
    <w:rsid w:val="007D45B4"/>
    <w:rsid w:val="007E39B1"/>
    <w:rsid w:val="007E5224"/>
    <w:rsid w:val="007F1DBB"/>
    <w:rsid w:val="007F5C19"/>
    <w:rsid w:val="007F7408"/>
    <w:rsid w:val="00813F8A"/>
    <w:rsid w:val="008265AE"/>
    <w:rsid w:val="0083240D"/>
    <w:rsid w:val="00832D9C"/>
    <w:rsid w:val="00835CC7"/>
    <w:rsid w:val="00836FFE"/>
    <w:rsid w:val="008469D0"/>
    <w:rsid w:val="00846F31"/>
    <w:rsid w:val="008535C9"/>
    <w:rsid w:val="00861F85"/>
    <w:rsid w:val="008631B5"/>
    <w:rsid w:val="00874069"/>
    <w:rsid w:val="00875CB3"/>
    <w:rsid w:val="00884DFB"/>
    <w:rsid w:val="00886051"/>
    <w:rsid w:val="008A761C"/>
    <w:rsid w:val="008B4D40"/>
    <w:rsid w:val="008E7DE2"/>
    <w:rsid w:val="008F4A52"/>
    <w:rsid w:val="00904B30"/>
    <w:rsid w:val="0090565B"/>
    <w:rsid w:val="00905D48"/>
    <w:rsid w:val="00912500"/>
    <w:rsid w:val="009159F8"/>
    <w:rsid w:val="009331D0"/>
    <w:rsid w:val="00933C7D"/>
    <w:rsid w:val="00937D62"/>
    <w:rsid w:val="009507A1"/>
    <w:rsid w:val="00951B1A"/>
    <w:rsid w:val="009571FF"/>
    <w:rsid w:val="00974650"/>
    <w:rsid w:val="00981EA9"/>
    <w:rsid w:val="00982D16"/>
    <w:rsid w:val="00983F77"/>
    <w:rsid w:val="00987F07"/>
    <w:rsid w:val="0099765B"/>
    <w:rsid w:val="009A075B"/>
    <w:rsid w:val="009A250F"/>
    <w:rsid w:val="009A7296"/>
    <w:rsid w:val="009B6586"/>
    <w:rsid w:val="009B727F"/>
    <w:rsid w:val="009C0C61"/>
    <w:rsid w:val="009C53E5"/>
    <w:rsid w:val="009E28CB"/>
    <w:rsid w:val="009E7903"/>
    <w:rsid w:val="009E7ED9"/>
    <w:rsid w:val="009F11D1"/>
    <w:rsid w:val="009F12FD"/>
    <w:rsid w:val="009F3792"/>
    <w:rsid w:val="009F6740"/>
    <w:rsid w:val="009F6DD0"/>
    <w:rsid w:val="00A00E3E"/>
    <w:rsid w:val="00A05815"/>
    <w:rsid w:val="00A0749C"/>
    <w:rsid w:val="00A0777A"/>
    <w:rsid w:val="00A275F3"/>
    <w:rsid w:val="00A277CB"/>
    <w:rsid w:val="00A335C7"/>
    <w:rsid w:val="00A33732"/>
    <w:rsid w:val="00A344A8"/>
    <w:rsid w:val="00A414F1"/>
    <w:rsid w:val="00A444B9"/>
    <w:rsid w:val="00A445D2"/>
    <w:rsid w:val="00A52A7B"/>
    <w:rsid w:val="00A614D9"/>
    <w:rsid w:val="00A649C3"/>
    <w:rsid w:val="00A64F75"/>
    <w:rsid w:val="00A669D0"/>
    <w:rsid w:val="00A66D94"/>
    <w:rsid w:val="00A74E26"/>
    <w:rsid w:val="00A756A9"/>
    <w:rsid w:val="00A84276"/>
    <w:rsid w:val="00A9406C"/>
    <w:rsid w:val="00A96102"/>
    <w:rsid w:val="00AA0C82"/>
    <w:rsid w:val="00AA240D"/>
    <w:rsid w:val="00AA3D2E"/>
    <w:rsid w:val="00AB0DA2"/>
    <w:rsid w:val="00AC4522"/>
    <w:rsid w:val="00AD026B"/>
    <w:rsid w:val="00AD681C"/>
    <w:rsid w:val="00B07FBF"/>
    <w:rsid w:val="00B10F20"/>
    <w:rsid w:val="00B15607"/>
    <w:rsid w:val="00B2521B"/>
    <w:rsid w:val="00B31A74"/>
    <w:rsid w:val="00B345D7"/>
    <w:rsid w:val="00B46BD9"/>
    <w:rsid w:val="00B52148"/>
    <w:rsid w:val="00B52D07"/>
    <w:rsid w:val="00B57949"/>
    <w:rsid w:val="00B72924"/>
    <w:rsid w:val="00B945A4"/>
    <w:rsid w:val="00B958DE"/>
    <w:rsid w:val="00BA70B7"/>
    <w:rsid w:val="00BB3C3B"/>
    <w:rsid w:val="00BB6267"/>
    <w:rsid w:val="00BC431D"/>
    <w:rsid w:val="00BC6267"/>
    <w:rsid w:val="00BC7C4E"/>
    <w:rsid w:val="00BD3AB5"/>
    <w:rsid w:val="00BD5702"/>
    <w:rsid w:val="00BD5B38"/>
    <w:rsid w:val="00BE0A89"/>
    <w:rsid w:val="00BE1D24"/>
    <w:rsid w:val="00BE22A8"/>
    <w:rsid w:val="00BE404F"/>
    <w:rsid w:val="00BE563B"/>
    <w:rsid w:val="00C04771"/>
    <w:rsid w:val="00C11E8C"/>
    <w:rsid w:val="00C15334"/>
    <w:rsid w:val="00C16BE3"/>
    <w:rsid w:val="00C25B4F"/>
    <w:rsid w:val="00C274C3"/>
    <w:rsid w:val="00C3103E"/>
    <w:rsid w:val="00C32DE2"/>
    <w:rsid w:val="00C3570C"/>
    <w:rsid w:val="00C51D8A"/>
    <w:rsid w:val="00C5302C"/>
    <w:rsid w:val="00C55D5A"/>
    <w:rsid w:val="00C60EEE"/>
    <w:rsid w:val="00C63201"/>
    <w:rsid w:val="00C73C46"/>
    <w:rsid w:val="00C94E39"/>
    <w:rsid w:val="00C9574E"/>
    <w:rsid w:val="00C959CE"/>
    <w:rsid w:val="00CA23F0"/>
    <w:rsid w:val="00CA65BD"/>
    <w:rsid w:val="00CB0859"/>
    <w:rsid w:val="00CB4076"/>
    <w:rsid w:val="00CC0AD6"/>
    <w:rsid w:val="00CC0F3D"/>
    <w:rsid w:val="00CC4088"/>
    <w:rsid w:val="00CD0287"/>
    <w:rsid w:val="00CD0D24"/>
    <w:rsid w:val="00CD6330"/>
    <w:rsid w:val="00CE1AC8"/>
    <w:rsid w:val="00CE5A4C"/>
    <w:rsid w:val="00CE6F70"/>
    <w:rsid w:val="00CF5372"/>
    <w:rsid w:val="00CF745B"/>
    <w:rsid w:val="00D0397B"/>
    <w:rsid w:val="00D06403"/>
    <w:rsid w:val="00D17556"/>
    <w:rsid w:val="00D21392"/>
    <w:rsid w:val="00D26A63"/>
    <w:rsid w:val="00D27804"/>
    <w:rsid w:val="00D34CC5"/>
    <w:rsid w:val="00D377E1"/>
    <w:rsid w:val="00D451A7"/>
    <w:rsid w:val="00D45EE8"/>
    <w:rsid w:val="00D46678"/>
    <w:rsid w:val="00D53F43"/>
    <w:rsid w:val="00D61D26"/>
    <w:rsid w:val="00D633D9"/>
    <w:rsid w:val="00D71D80"/>
    <w:rsid w:val="00D73317"/>
    <w:rsid w:val="00D75503"/>
    <w:rsid w:val="00D9318D"/>
    <w:rsid w:val="00D97916"/>
    <w:rsid w:val="00DA0A85"/>
    <w:rsid w:val="00DA4981"/>
    <w:rsid w:val="00DC5ADD"/>
    <w:rsid w:val="00DD3A11"/>
    <w:rsid w:val="00DD7694"/>
    <w:rsid w:val="00DE6A3D"/>
    <w:rsid w:val="00DE702E"/>
    <w:rsid w:val="00DF0DDC"/>
    <w:rsid w:val="00DF222E"/>
    <w:rsid w:val="00DF28C3"/>
    <w:rsid w:val="00E03390"/>
    <w:rsid w:val="00E04290"/>
    <w:rsid w:val="00E05F82"/>
    <w:rsid w:val="00E061D8"/>
    <w:rsid w:val="00E1619C"/>
    <w:rsid w:val="00E25EFE"/>
    <w:rsid w:val="00E36B46"/>
    <w:rsid w:val="00E43737"/>
    <w:rsid w:val="00E45C02"/>
    <w:rsid w:val="00E46059"/>
    <w:rsid w:val="00E46707"/>
    <w:rsid w:val="00E579A2"/>
    <w:rsid w:val="00E660E3"/>
    <w:rsid w:val="00E72594"/>
    <w:rsid w:val="00E8018F"/>
    <w:rsid w:val="00E86BAF"/>
    <w:rsid w:val="00E87290"/>
    <w:rsid w:val="00E96496"/>
    <w:rsid w:val="00EA3000"/>
    <w:rsid w:val="00EA6479"/>
    <w:rsid w:val="00EC19A3"/>
    <w:rsid w:val="00EC2BEC"/>
    <w:rsid w:val="00EC3302"/>
    <w:rsid w:val="00EC5F4F"/>
    <w:rsid w:val="00EC609B"/>
    <w:rsid w:val="00ED5119"/>
    <w:rsid w:val="00ED5EEF"/>
    <w:rsid w:val="00EE2BC4"/>
    <w:rsid w:val="00EF0B97"/>
    <w:rsid w:val="00EF282C"/>
    <w:rsid w:val="00EF2BCD"/>
    <w:rsid w:val="00EF33CC"/>
    <w:rsid w:val="00F04055"/>
    <w:rsid w:val="00F0535C"/>
    <w:rsid w:val="00F05AD5"/>
    <w:rsid w:val="00F0644E"/>
    <w:rsid w:val="00F11550"/>
    <w:rsid w:val="00F15C42"/>
    <w:rsid w:val="00F15F5B"/>
    <w:rsid w:val="00F20D86"/>
    <w:rsid w:val="00F3151A"/>
    <w:rsid w:val="00F31A02"/>
    <w:rsid w:val="00F34EE6"/>
    <w:rsid w:val="00F3658C"/>
    <w:rsid w:val="00F421FB"/>
    <w:rsid w:val="00F66E1B"/>
    <w:rsid w:val="00F71B63"/>
    <w:rsid w:val="00F85886"/>
    <w:rsid w:val="00F86247"/>
    <w:rsid w:val="00F900D5"/>
    <w:rsid w:val="00FB4FF1"/>
    <w:rsid w:val="00FB6575"/>
    <w:rsid w:val="00FC3414"/>
    <w:rsid w:val="00FC7EF3"/>
    <w:rsid w:val="00FD15E0"/>
    <w:rsid w:val="00FD164C"/>
    <w:rsid w:val="00FE01C4"/>
    <w:rsid w:val="00FE5EA0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0AB8"/>
  <w15:docId w15:val="{79CDAF81-7AF2-4CDE-852A-87D85B49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5EB"/>
    <w:pPr>
      <w:jc w:val="both"/>
    </w:pPr>
    <w:rPr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E15E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4E15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4E15EB"/>
    <w:rPr>
      <w:rFonts w:eastAsia="Times New Roman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3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15334"/>
    <w:rPr>
      <w:rFonts w:ascii="Tahoma" w:eastAsia="Times New Roman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AA240D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137B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37BAB"/>
    <w:rPr>
      <w:rFonts w:eastAsia="Times New Roman"/>
      <w:sz w:val="24"/>
      <w:lang w:eastAsia="en-US"/>
    </w:rPr>
  </w:style>
  <w:style w:type="table" w:styleId="Reetkatablice">
    <w:name w:val="Table Grid"/>
    <w:basedOn w:val="Obinatablica"/>
    <w:uiPriority w:val="59"/>
    <w:rsid w:val="0065246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D62D5"/>
    <w:rPr>
      <w:color w:val="0563C1" w:themeColor="hyperlink"/>
      <w:u w:val="single"/>
    </w:rPr>
  </w:style>
  <w:style w:type="character" w:customStyle="1" w:styleId="row-header-quote-text1">
    <w:name w:val="row-header-quote-text1"/>
    <w:basedOn w:val="Zadanifontodlomka"/>
    <w:rsid w:val="00FC3414"/>
  </w:style>
  <w:style w:type="character" w:customStyle="1" w:styleId="preformatted-text">
    <w:name w:val="preformatted-text"/>
    <w:basedOn w:val="Zadanifontodlomka"/>
    <w:rsid w:val="005C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6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306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59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63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0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11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8752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17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746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4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0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D2D6E36A5E21448732D4C84ECA6824" ma:contentTypeVersion="10" ma:contentTypeDescription="Stvaranje novog dokumenta." ma:contentTypeScope="" ma:versionID="bed8a38f3aa632e9bed60a1054a68dc3">
  <xsd:schema xmlns:xsd="http://www.w3.org/2001/XMLSchema" xmlns:xs="http://www.w3.org/2001/XMLSchema" xmlns:p="http://schemas.microsoft.com/office/2006/metadata/properties" xmlns:ns3="b7cb8f1e-6d71-40ae-b7e8-412590d4a853" targetNamespace="http://schemas.microsoft.com/office/2006/metadata/properties" ma:root="true" ma:fieldsID="d0deaf7610e34cd6e979dd1ba0eb67a4" ns3:_="">
    <xsd:import namespace="b7cb8f1e-6d71-40ae-b7e8-412590d4a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8f1e-6d71-40ae-b7e8-412590d4a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31B91-7AF0-4451-8FBA-D90199C30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38229-B368-48F5-B319-C159145B7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A2BCD7-58DA-453C-B206-2CBE7F3FBA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A8418-4B83-40E3-A770-2080488DA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b8f1e-6d71-40ae-b7e8-412590d4a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Mlinarić, Mirjana</dc:creator>
  <cp:lastModifiedBy>Branko Ceboci</cp:lastModifiedBy>
  <cp:revision>15</cp:revision>
  <cp:lastPrinted>2025-05-15T09:06:00Z</cp:lastPrinted>
  <dcterms:created xsi:type="dcterms:W3CDTF">2025-05-15T07:25:00Z</dcterms:created>
  <dcterms:modified xsi:type="dcterms:W3CDTF">2025-05-23T07:46:00Z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0x010100EFD2D6E36A5E21448732D4C84ECA6824</vt:lpwstr>
  </property>
</Properties>
</file>